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11626086"/>
        <w:docPartObj>
          <w:docPartGallery w:val="Cover Pages"/>
          <w:docPartUnique/>
        </w:docPartObj>
      </w:sdtPr>
      <w:sdtEndPr>
        <w:rPr>
          <w:rFonts w:ascii="TH SarabunPSK" w:hAnsi="TH SarabunPSK" w:cs="TH SarabunPSK"/>
          <w:color w:val="000000"/>
        </w:rPr>
      </w:sdtEndPr>
      <w:sdtContent>
        <w:p w:rsidR="00E3604F" w:rsidRDefault="00E3604F"/>
        <w:p w:rsidR="00E3604F" w:rsidRDefault="00E50EE8">
          <w:pPr>
            <w:rPr>
              <w:rFonts w:ascii="TH SarabunPSK" w:hAnsi="TH SarabunPSK" w:cs="TH SarabunPSK"/>
              <w:color w:val="00000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3632" behindDoc="1" locked="0" layoutInCell="1" allowOverlap="1">
                    <wp:simplePos x="0" y="0"/>
                    <wp:positionH relativeFrom="page">
                      <wp:posOffset>492981</wp:posOffset>
                    </wp:positionH>
                    <wp:positionV relativeFrom="page">
                      <wp:posOffset>1009816</wp:posOffset>
                    </wp:positionV>
                    <wp:extent cx="6886575" cy="5919498"/>
                    <wp:effectExtent l="0" t="0" r="9525" b="5080"/>
                    <wp:wrapNone/>
                    <wp:docPr id="119" name="กลุ่ม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86575" cy="5919498"/>
                              <a:chOff x="28575" y="619126"/>
                              <a:chExt cx="6886575" cy="5919499"/>
                            </a:xfrm>
                          </wpg:grpSpPr>
                          <wps:wsp>
                            <wps:cNvPr id="120" name="สี่เหลี่ยมผืนผ้า 120"/>
                            <wps:cNvSpPr/>
                            <wps:spPr>
                              <a:xfrm>
                                <a:off x="28575" y="60579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สี่เหลี่ยมผืนผ้า 121"/>
                            <wps:cNvSpPr/>
                            <wps:spPr>
                              <a:xfrm>
                                <a:off x="28575" y="5496590"/>
                                <a:ext cx="6858000" cy="1042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0EE8" w:rsidRPr="00E3604F" w:rsidRDefault="00E50EE8" w:rsidP="00FC58CA">
                                  <w:pPr>
                                    <w:pStyle w:val="af8"/>
                                    <w:jc w:val="center"/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1F497D" w:themeColor="text2"/>
                                      <w:sz w:val="52"/>
                                      <w:szCs w:val="52"/>
                                      <w:cs/>
                                    </w:rPr>
                                  </w:pPr>
                                  <w:r w:rsidRPr="00E3604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1F497D" w:themeColor="text2"/>
                                      <w:sz w:val="52"/>
                                      <w:szCs w:val="52"/>
                                      <w:cs/>
                                    </w:rPr>
                                    <w:t>สถานีตำรวจนครบาล</w:t>
                                  </w:r>
                                  <w:r>
                                    <w:rPr>
                                      <w:rFonts w:ascii="TH SarabunIT๙" w:eastAsiaTheme="majorEastAsia" w:hAnsi="TH SarabunIT๙" w:cs="TH SarabunIT๙"/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  <w:cs/>
                                    </w:rPr>
                                    <w:t>สุวินทวงศ์</w:t>
                                  </w:r>
                                </w:p>
                                <w:p w:rsidR="00E50EE8" w:rsidRPr="00E3604F" w:rsidRDefault="00E50EE8">
                                  <w:pPr>
                                    <w:pStyle w:val="af8"/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กล่องข้อความ 122"/>
                            <wps:cNvSpPr txBox="1"/>
                            <wps:spPr>
                              <a:xfrm>
                                <a:off x="57150" y="619126"/>
                                <a:ext cx="6858000" cy="3038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H SarabunIT๙" w:eastAsiaTheme="majorEastAsia" w:hAnsi="TH SarabunIT๙" w:cs="TH SarabunIT๙"/>
                                      <w:b/>
                                      <w:bCs/>
                                      <w:color w:val="C00000"/>
                                      <w:sz w:val="56"/>
                                      <w:szCs w:val="56"/>
                                      <w:cs/>
                                    </w:rPr>
                                    <w:alias w:val="ชื่อเรื่อง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E50EE8" w:rsidRPr="00E50EE8" w:rsidRDefault="00E50EE8" w:rsidP="00E50EE8">
                                      <w:pPr>
                                        <w:pStyle w:val="af8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TH SarabunIT๙" w:eastAsiaTheme="majorEastAsia" w:hAnsi="TH SarabunIT๙" w:cs="TH SarabunIT๙"/>
                                          <w:b/>
                                          <w:bCs/>
                                          <w:color w:val="C00000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E50EE8">
                                        <w:rPr>
                                          <w:rFonts w:ascii="TH SarabunIT๙" w:eastAsiaTheme="majorEastAsia" w:hAnsi="TH SarabunIT๙" w:cs="TH SarabunIT๙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การประเมินความเสี่ยงต่อการรับสินบนประจำปี 2567 ภาพรวมของสถานีตำรวจนครบาลสุวินทวงศ์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aps/>
                                      <w:color w:val="C00000"/>
                                      <w:sz w:val="44"/>
                                      <w:szCs w:val="44"/>
                                      <w:cs/>
                                    </w:rPr>
                                    <w:alias w:val="ชื่อเรื่องรอง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:rsidR="00E50EE8" w:rsidRPr="00C17537" w:rsidRDefault="00E50EE8" w:rsidP="00E50EE8">
                                      <w:pPr>
                                        <w:pStyle w:val="af8"/>
                                        <w:spacing w:before="240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caps/>
                                          <w:color w:val="1F497D" w:themeColor="text2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E50EE8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aps/>
                                          <w:color w:val="C00000"/>
                                          <w:sz w:val="44"/>
                                          <w:szCs w:val="44"/>
                                        </w:rPr>
                                        <w:t>ITA O</w:t>
                                      </w:r>
                                      <w:r w:rsidRPr="00E50EE8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aps/>
                                          <w:color w:val="C00000"/>
                                          <w:sz w:val="44"/>
                                          <w:szCs w:val="44"/>
                                          <w:cs/>
                                        </w:rPr>
                                        <w:t>20 การประเมินความเสี่ยงต่อการรับสินบนประจำปี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กลุ่ม 119" o:spid="_x0000_s1026" style="position:absolute;margin-left:38.8pt;margin-top:79.5pt;width:542.25pt;height:466.1pt;z-index:-251662848;mso-position-horizontal-relative:page;mso-position-vertical-relative:page" coordorigin="285,6191" coordsize="68865,5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">
                    <v:rect id="สี่เหลี่ยมผืนผ้า 120" o:spid="_x0000_s1027" style="position:absolute;left:285;top:60579;width:68580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Z08UA&#10;AADcAAAADwAAAGRycy9kb3ducmV2LnhtbESPQWvDMAyF74P+B6PCbqvTwsrI6pa2sLLj1pWy3USs&#10;xmGxbGKnSffrp8NgN4n39N6n1Wb0rbpSl5rABuazAhRxFWzDtYHTx8vDE6iUkS22gcnAjRJs1pO7&#10;FZY2DPxO12OulYRwKtGAyzmWWqfKkcc0C5FYtEvoPGZZu1rbDgcJ961eFMVSe2xYGhxG2juqvo+9&#10;NxAPp7evi9vFYXk7Px7Guv/8aXpj7qfj9hlUpjH/m/+uX63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5nTxQAAANwAAAAPAAAAAAAAAAAAAAAAAJgCAABkcnMv&#10;ZG93bnJldi54bWxQSwUGAAAAAAQABAD1AAAAigMAAAAA&#10;" fillcolor="#4f81bd [3204]" stroked="f" strokeweight="2pt"/>
                    <v:rect id="สี่เหลี่ยมผืนผ้า 121" o:spid="_x0000_s1028" style="position:absolute;left:285;top:54965;width:68580;height:1042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6o8QA&#10;AADcAAAADwAAAGRycy9kb3ducmV2LnhtbERPTWvCQBC9F/oflin0UnQTwWJTNyG0DdiLotX7kB2T&#10;0OxsyK5J/PduQehtHu9z1tlkWjFQ7xrLCuJ5BIK4tLrhSsHxp5itQDiPrLG1TAqu5CBLHx/WmGg7&#10;8p6Gg69ECGGXoILa+y6R0pU1GXRz2xEH7mx7gz7AvpK6xzGEm1YuouhVGmw4NNTY0UdN5e/hYhS8&#10;rU5fy7Mx+eflVHxfl+Ou2L4MSj0/Tfk7CE+T/xff3Rsd5i9i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OqPEAAAA3AAAAA8AAAAAAAAAAAAAAAAAmAIAAGRycy9k&#10;b3ducmV2LnhtbFBLBQYAAAAABAAEAPUAAACJAwAAAAA=&#10;" fillcolor="#e36c0a [2409]" stroked="f" strokeweight="2pt">
                      <v:textbox inset="36pt,14.4pt,36pt,36pt">
                        <w:txbxContent>
                          <w:p w:rsidR="00E50EE8" w:rsidRPr="00E3604F" w:rsidRDefault="00E50EE8" w:rsidP="00FC58CA">
                            <w:pPr>
                              <w:pStyle w:val="af8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  <w:cs/>
                              </w:rPr>
                            </w:pPr>
                            <w:r w:rsidRPr="00E3604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  <w:cs/>
                              </w:rPr>
                              <w:t>สถานีตำรวจนครบาล</w:t>
                            </w:r>
                            <w:r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cs/>
                              </w:rPr>
                              <w:t>สุวินทวงศ์</w:t>
                            </w:r>
                          </w:p>
                          <w:p w:rsidR="00E50EE8" w:rsidRPr="00E3604F" w:rsidRDefault="00E50EE8">
                            <w:pPr>
                              <w:pStyle w:val="af8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122" o:spid="_x0000_s1029" type="#_x0000_t202" style="position:absolute;left:571;top:6191;width:68580;height:30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cs/>
                              </w:rPr>
                              <w:alias w:val="ชื่อเรื่อง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E50EE8" w:rsidRPr="00E50EE8" w:rsidRDefault="00E50EE8" w:rsidP="00E50EE8">
                                <w:pPr>
                                  <w:pStyle w:val="af8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TH SarabunIT๙" w:eastAsiaTheme="majorEastAsia" w:hAnsi="TH SarabunIT๙" w:cs="TH SarabunIT๙"/>
                                    <w:b/>
                                    <w:bCs/>
                                    <w:color w:val="C00000"/>
                                    <w:sz w:val="96"/>
                                    <w:szCs w:val="96"/>
                                  </w:rPr>
                                </w:pPr>
                                <w:r w:rsidRPr="00E50EE8">
                                  <w:rPr>
                                    <w:rFonts w:ascii="TH SarabunIT๙" w:eastAsiaTheme="majorEastAsia" w:hAnsi="TH SarabunIT๙" w:cs="TH SarabunIT๙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การประเมินความเสี่ยงต่อการรับสินบนประจำปี 2567 ภาพรวมของสถานีตำรวจนครบาลสุวินทวงศ์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H SarabunIT๙" w:hAnsi="TH SarabunIT๙" w:cs="TH SarabunIT๙"/>
                                <w:b/>
                                <w:bCs/>
                                <w:caps/>
                                <w:color w:val="C00000"/>
                                <w:sz w:val="44"/>
                                <w:szCs w:val="44"/>
                                <w:cs/>
                              </w:rPr>
                              <w:alias w:val="ชื่อเรื่องรอง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E50EE8" w:rsidRPr="00C17537" w:rsidRDefault="00E50EE8" w:rsidP="00E50EE8">
                                <w:pPr>
                                  <w:pStyle w:val="af8"/>
                                  <w:spacing w:before="240"/>
                                  <w:jc w:val="center"/>
                                  <w:rPr>
                                    <w:rFonts w:asciiTheme="majorBidi" w:hAnsiTheme="majorBidi" w:cstheme="majorBidi"/>
                                    <w:caps/>
                                    <w:color w:val="1F497D" w:themeColor="text2"/>
                                    <w:sz w:val="44"/>
                                    <w:szCs w:val="44"/>
                                  </w:rPr>
                                </w:pPr>
                                <w:r w:rsidRPr="00E50EE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color w:val="C00000"/>
                                    <w:sz w:val="44"/>
                                    <w:szCs w:val="44"/>
                                  </w:rPr>
                                  <w:t>ITA O</w:t>
                                </w:r>
                                <w:r w:rsidRPr="00E50EE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color w:val="C00000"/>
                                    <w:sz w:val="44"/>
                                    <w:szCs w:val="44"/>
                                    <w:cs/>
                                  </w:rPr>
                                  <w:t>20 การประเมินความเสี่ยงต่อการรับสินบนประจำปี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E3604F">
            <w:rPr>
              <w:rFonts w:ascii="TH SarabunPSK" w:hAnsi="TH SarabunPSK" w:cs="TH SarabunPSK"/>
              <w:color w:val="000000"/>
              <w:cs/>
            </w:rPr>
            <w:br w:type="page"/>
          </w:r>
        </w:p>
      </w:sdtContent>
    </w:sdt>
    <w:p w:rsidR="00A23A0F" w:rsidRDefault="00A23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6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6F48A3" w:rsidRPr="00FC58CA" w:rsidRDefault="00416C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6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FC58CA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แผนบริหารจัดการความเสี่ยง</w:t>
      </w:r>
      <w:r w:rsidR="00094742" w:rsidRPr="00FC58CA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ต่อการรับสินบน</w:t>
      </w:r>
      <w:r w:rsidRPr="00FC58CA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6F48A3" w:rsidRPr="00FC58CA" w:rsidRDefault="00416C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11"/>
        <w:rPr>
          <w:rFonts w:ascii="TH SarabunIT๙" w:eastAsia="Sarabun" w:hAnsi="TH SarabunIT๙" w:cs="TH SarabunIT๙"/>
          <w:color w:val="000000"/>
          <w:sz w:val="32"/>
          <w:szCs w:val="32"/>
          <w:cs/>
        </w:rPr>
      </w:pPr>
      <w:r w:rsidRPr="00FC58CA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ของสถานีตำรวจนครบาล</w:t>
      </w:r>
      <w:r w:rsidR="00FC58CA" w:rsidRPr="00FC58CA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สุวินทวงศ์</w:t>
      </w:r>
    </w:p>
    <w:p w:rsidR="006F48A3" w:rsidRPr="00FC58CA" w:rsidRDefault="00416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40" w:lineRule="auto"/>
        <w:ind w:left="283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FC58CA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ส่วนที่ ๑ บทนำ </w:t>
      </w:r>
    </w:p>
    <w:p w:rsidR="006F48A3" w:rsidRPr="00FC58CA" w:rsidRDefault="00416C4A" w:rsidP="00E50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" w:line="226" w:lineRule="auto"/>
        <w:ind w:left="280" w:right="430" w:firstLine="1445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การจัดทำแผนบริหารจัดการความเสี่ยงการทุจริต ประจำปีงบประมาณ </w:t>
      </w:r>
      <w:r w:rsidR="00A7541B"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๒๕๖</w:t>
      </w:r>
      <w:r w:rsidR="00094742"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๗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ของสถานีตำรวจ </w:t>
      </w:r>
      <w:r w:rsidR="00052263"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 </w:t>
      </w:r>
      <w:r w:rsid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นครบาลสุวินทวงศ์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มีวัตถุประสงค์เพื่อใช้ในการเผยแพร่ สร้างความรู้ความเข้าใจ และความตระหนักเกี่ยวกับปัญหา </w:t>
      </w:r>
      <w:r w:rsidR="00052263"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  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การทุจริต และการป้องกันปราบปรามการทุจริต ปลูกจิตสำนึก ค่านิยม สุจริต และกำหนดกระบวนการในการ กำกับให้มีการดำเนินงานที่มีความโปร่งใส</w:t>
      </w:r>
      <w:r w:rsidR="00052263"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เป็นธรรม</w:t>
      </w:r>
      <w:r w:rsidR="00052263"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ตามหลักธรรมาภิบาล</w:t>
      </w:r>
      <w:r w:rsidR="00052263"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ให้แก่ผู้มีส่วนได้ส่วนเสีย</w:t>
      </w:r>
      <w:r w:rsidR="00052263"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ทั้งภายในหน่วยงานและภายนอก ตลอดจนเพื่อใช้ในการขับเคลื่อนแผนยุทธศาสตร์ชาติว่าด้วยการป้องกันและปราบปรามการทุจริต  </w:t>
      </w:r>
    </w:p>
    <w:p w:rsidR="006F48A3" w:rsidRPr="00FC58CA" w:rsidRDefault="00416C4A" w:rsidP="00E50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6" w:lineRule="auto"/>
        <w:ind w:left="280" w:right="430" w:firstLine="145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แผนบริหารจัดการความเสี่ยงการทุจริต ประจำปีงบประมาณ </w:t>
      </w:r>
      <w:r w:rsid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๒๕๖7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ของ สถานีตำรวจนครบาล </w:t>
      </w:r>
      <w:r w:rsidR="00052263"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</w:t>
      </w:r>
      <w:r w:rsid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สุวินทวงศ์</w:t>
      </w:r>
      <w:r w:rsidR="00FC58CA"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ฉบับนี้จะเป็นประโยชน์และสร้างความรู้ความเข้าใจ ความสำคัญเกี่ยวกับการป้องกันการทุจริตและ</w:t>
      </w:r>
      <w:r w:rsidR="00052263"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         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การปฏิบัติงานของสถานีตำรวจนครบาล</w:t>
      </w:r>
      <w:r w:rsid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สุวินทวงศ์</w:t>
      </w:r>
      <w:r w:rsidR="00FC58CA"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มีการดำเนินงานบนพื้นฐาน ความถูกต้อง และเป็นธรรม</w:t>
      </w:r>
      <w:r w:rsidR="00052263"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ตามเจตจำนงในการบริหารงาน</w:t>
      </w:r>
      <w:r w:rsidR="00052263" w:rsidRPr="00FC58CA">
        <w:rPr>
          <w:rFonts w:ascii="TH SarabunIT๙" w:eastAsia="Sarabun" w:hAnsi="TH SarabunIT๙" w:cs="TH SarabunIT๙"/>
          <w:b/>
          <w:i/>
          <w:color w:val="000000"/>
          <w:sz w:val="32"/>
          <w:szCs w:val="32"/>
          <w:cs/>
        </w:rPr>
        <w:t xml:space="preserve"> </w:t>
      </w:r>
      <w:r w:rsidRPr="00FC58CA">
        <w:rPr>
          <w:rFonts w:ascii="TH SarabunIT๙" w:eastAsia="Sarabun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“ไม่ให้ – ไม่รับ และต่อต้านการการรับสินบนในทุกรูปแบบ” 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ของ พันตำรวจเอก</w:t>
      </w:r>
      <w:r w:rsidR="00FC58CA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A23A0F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</w:t>
      </w:r>
      <w:r w:rsidR="00FC58CA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พีรรัฐ  โยมา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ผู้กำกับการสถานีตำรวจนครบาล</w:t>
      </w:r>
      <w:r w:rsid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สุวินทวงศ์</w:t>
      </w:r>
      <w:r w:rsidR="00FC58CA"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ซึ่งส่งผลต่อภาพลักษณ์และความเชื่อมั่นต่อสำนักงานตำรวจแห่งชาติ ในการปฏิบัติงานด้วยความโปร่งใสและร่วมสร้างพฤติกรรม </w:t>
      </w:r>
      <w:r w:rsidRPr="00FC58CA">
        <w:rPr>
          <w:rFonts w:ascii="TH SarabunIT๙" w:eastAsia="Sarabun" w:hAnsi="TH SarabunIT๙" w:cs="TH SarabunIT๙"/>
          <w:b/>
          <w:bCs/>
          <w:i/>
          <w:iCs/>
          <w:color w:val="000000"/>
          <w:sz w:val="32"/>
          <w:szCs w:val="32"/>
          <w:cs/>
        </w:rPr>
        <w:t>“ไม่ให้ ไม่รับ และจะร่วมกันต่อต้านการ</w:t>
      </w:r>
      <w:r w:rsidR="009D0056" w:rsidRPr="00FC58CA">
        <w:rPr>
          <w:rFonts w:ascii="TH SarabunIT๙" w:eastAsia="Sarabun" w:hAnsi="TH SarabunIT๙" w:cs="TH SarabunIT๙"/>
          <w:b/>
          <w:bCs/>
          <w:i/>
          <w:iCs/>
          <w:color w:val="000000"/>
          <w:sz w:val="32"/>
          <w:szCs w:val="32"/>
          <w:cs/>
        </w:rPr>
        <w:t>รับสินบน</w:t>
      </w:r>
      <w:r w:rsidRPr="00FC58CA">
        <w:rPr>
          <w:rFonts w:ascii="TH SarabunIT๙" w:eastAsia="Sarabun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ในทุกรูปแบบ” </w:t>
      </w:r>
      <w:r w:rsidRPr="00FC58CA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ต่อไป </w:t>
      </w:r>
    </w:p>
    <w:p w:rsidR="00052263" w:rsidRPr="00FC58CA" w:rsidRDefault="00FC58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4" w:line="240" w:lineRule="auto"/>
        <w:ind w:left="3169"/>
        <w:rPr>
          <w:rFonts w:ascii="TH SarabunIT๙" w:eastAsia="Sarabun" w:hAnsi="TH SarabunIT๙" w:cs="TH SarabunIT๙"/>
          <w:b/>
          <w:bCs/>
          <w:color w:val="4D1434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color w:val="4D1434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b/>
          <w:bCs/>
          <w:color w:val="4D1434"/>
          <w:sz w:val="32"/>
          <w:szCs w:val="32"/>
        </w:rPr>
        <w:t xml:space="preserve"> </w:t>
      </w:r>
    </w:p>
    <w:p w:rsidR="00052263" w:rsidRPr="00FC58CA" w:rsidRDefault="0005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4" w:line="240" w:lineRule="auto"/>
        <w:ind w:left="3169"/>
        <w:rPr>
          <w:rFonts w:ascii="TH SarabunIT๙" w:eastAsia="Sarabun" w:hAnsi="TH SarabunIT๙" w:cs="TH SarabunIT๙"/>
          <w:b/>
          <w:bCs/>
          <w:color w:val="4D1434"/>
          <w:sz w:val="32"/>
          <w:szCs w:val="32"/>
        </w:rPr>
      </w:pPr>
    </w:p>
    <w:p w:rsidR="00052263" w:rsidRPr="00FC58CA" w:rsidRDefault="00052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4" w:line="240" w:lineRule="auto"/>
        <w:ind w:left="3169"/>
        <w:rPr>
          <w:rFonts w:ascii="TH SarabunIT๙" w:eastAsia="Sarabun" w:hAnsi="TH SarabunIT๙" w:cs="TH SarabunIT๙"/>
          <w:b/>
          <w:bCs/>
          <w:color w:val="4D1434"/>
          <w:sz w:val="32"/>
          <w:szCs w:val="32"/>
        </w:rPr>
      </w:pPr>
    </w:p>
    <w:p w:rsidR="006F48A3" w:rsidRPr="00E50EE8" w:rsidRDefault="00B3349D" w:rsidP="00B3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4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E50EE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การป</w:t>
      </w:r>
      <w:r w:rsidR="00416C4A" w:rsidRPr="00E50EE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</w:t>
      </w:r>
      <w:r w:rsidRPr="00E50EE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ะเ</w:t>
      </w:r>
      <w:r w:rsidR="00416C4A" w:rsidRPr="00E50EE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มินความเสี่ยง</w:t>
      </w:r>
      <w:r w:rsidR="00094742" w:rsidRPr="00E50EE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ต่อการรับสินบน</w:t>
      </w:r>
    </w:p>
    <w:p w:rsidR="006F48A3" w:rsidRPr="00E50EE8" w:rsidRDefault="00B3349D" w:rsidP="00B3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jc w:val="center"/>
        <w:rPr>
          <w:rFonts w:ascii="TH SarabunIT๙" w:eastAsia="Sarabun" w:hAnsi="TH SarabunIT๙" w:cs="TH SarabunIT๙" w:hint="cs"/>
          <w:b/>
          <w:bCs/>
          <w:sz w:val="32"/>
          <w:szCs w:val="32"/>
        </w:rPr>
      </w:pPr>
      <w:r w:rsidRPr="00E50EE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สถานีตำ</w:t>
      </w:r>
      <w:r w:rsidR="00E50EE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รวจนครบาลสุวินทวงศ์</w:t>
      </w:r>
    </w:p>
    <w:p w:rsidR="00DD1EFD" w:rsidRPr="00FC58CA" w:rsidRDefault="00DD1EFD" w:rsidP="00DD1EF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  <w:r w:rsidRPr="00FC58CA"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  <w:cs/>
        </w:rPr>
        <w:t>ส่วนที่ ๒ การประเมินค</w:t>
      </w:r>
      <w:r w:rsidR="00094742" w:rsidRPr="00FC58CA"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  <w:cs/>
        </w:rPr>
        <w:t>วามเสี่ยงต่อการรับสินบน</w:t>
      </w:r>
    </w:p>
    <w:p w:rsidR="00DD1EFD" w:rsidRPr="00FC58CA" w:rsidRDefault="00DD1EFD" w:rsidP="00DD1EFD">
      <w:pPr>
        <w:spacing w:line="254" w:lineRule="auto"/>
        <w:jc w:val="both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</w:p>
    <w:p w:rsidR="00DD1EFD" w:rsidRPr="00FC58CA" w:rsidRDefault="00094742" w:rsidP="00DD1EFD">
      <w:pPr>
        <w:spacing w:line="254" w:lineRule="auto"/>
        <w:jc w:val="both"/>
        <w:rPr>
          <w:rFonts w:ascii="TH SarabunIT๙" w:eastAsia="TH SarabunIT๙" w:hAnsi="TH SarabunIT๙" w:cs="TH SarabunIT๙"/>
          <w:color w:val="000000"/>
          <w:sz w:val="32"/>
          <w:szCs w:val="32"/>
        </w:rPr>
      </w:pPr>
      <w:r w:rsidRPr="00FC58C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การประเมินความเสี่ยงต่อการรับสินบน</w:t>
      </w:r>
      <w:r w:rsidR="00DD1EFD" w:rsidRPr="00FC58C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DD1EFD" w:rsidRPr="00FC58CA" w:rsidRDefault="00DD1EFD" w:rsidP="00DD1EFD">
      <w:pPr>
        <w:spacing w:line="256" w:lineRule="auto"/>
        <w:jc w:val="thaiDistribute"/>
        <w:rPr>
          <w:rFonts w:ascii="TH SarabunIT๙" w:eastAsia="TH SarabunIT๙" w:hAnsi="TH SarabunIT๙" w:cs="TH SarabunIT๙"/>
          <w:color w:val="000000"/>
          <w:sz w:val="32"/>
          <w:szCs w:val="32"/>
        </w:rPr>
      </w:pPr>
      <w:r w:rsidRPr="00FC58CA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FC58CA">
        <w:rPr>
          <w:rFonts w:ascii="TH SarabunIT๙" w:eastAsia="TH SarabunIT๙" w:hAnsi="TH SarabunIT๙" w:cs="TH SarabunIT๙"/>
          <w:color w:val="000000"/>
          <w:sz w:val="32"/>
          <w:szCs w:val="32"/>
        </w:rPr>
        <w:tab/>
      </w:r>
      <w:r w:rsidRPr="00FC58CA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 xml:space="preserve"> พิจารณาจาก ๒ ปัจจัย คือ โอกาสที่จะเกิด (</w:t>
      </w:r>
      <w:r w:rsidRPr="00FC58CA">
        <w:rPr>
          <w:rFonts w:ascii="TH SarabunIT๙" w:eastAsia="TH SarabunIT๙" w:hAnsi="TH SarabunIT๙" w:cs="TH SarabunIT๙"/>
          <w:color w:val="000000"/>
          <w:sz w:val="32"/>
          <w:szCs w:val="32"/>
        </w:rPr>
        <w:t>Likelihood</w:t>
      </w:r>
      <w:r w:rsidRPr="00FC58CA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) พิจารณาความเป็นไปได้ที่จะเกิดเหตุการณ์ความเสี่ยงและผลกระทบ (</w:t>
      </w:r>
      <w:r w:rsidRPr="00FC58CA">
        <w:rPr>
          <w:rFonts w:ascii="TH SarabunIT๙" w:eastAsia="TH SarabunIT๙" w:hAnsi="TH SarabunIT๙" w:cs="TH SarabunIT๙"/>
          <w:color w:val="000000"/>
          <w:sz w:val="32"/>
          <w:szCs w:val="32"/>
        </w:rPr>
        <w:t>Impact</w:t>
      </w:r>
      <w:r w:rsidRPr="00FC58CA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) การวัดความรุนแรงของความเสียหายที่จะเกิดขึ้นจากความเสี่ยงนั้น</w:t>
      </w:r>
    </w:p>
    <w:p w:rsidR="00DD1EFD" w:rsidRPr="00FC58CA" w:rsidRDefault="00DD1EFD" w:rsidP="00DD1EFD">
      <w:pPr>
        <w:suppressAutoHyphens/>
        <w:spacing w:line="1" w:lineRule="atLeast"/>
        <w:outlineLvl w:val="0"/>
        <w:rPr>
          <w:rFonts w:ascii="TH SarabunIT๙" w:eastAsia="TH SarabunPSK" w:hAnsi="TH SarabunIT๙" w:cs="TH SarabunIT๙"/>
          <w:b/>
          <w:color w:val="000000"/>
          <w:position w:val="-1"/>
          <w:sz w:val="32"/>
          <w:szCs w:val="32"/>
        </w:rPr>
      </w:pPr>
      <w:r w:rsidRPr="00FC58CA">
        <w:rPr>
          <w:rFonts w:ascii="TH SarabunIT๙" w:eastAsia="TH SarabunPSK" w:hAnsi="TH SarabunIT๙" w:cs="TH SarabunIT๙"/>
          <w:b/>
          <w:color w:val="000000"/>
          <w:position w:val="-1"/>
          <w:sz w:val="32"/>
          <w:szCs w:val="32"/>
        </w:rPr>
        <w:tab/>
      </w:r>
    </w:p>
    <w:p w:rsidR="00DD1EFD" w:rsidRPr="00FC58CA" w:rsidRDefault="00DD1EFD" w:rsidP="00DD1EFD">
      <w:pPr>
        <w:spacing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C58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ศัพท์เฉพาะ คำนิยาม</w:t>
      </w:r>
    </w:p>
    <w:p w:rsidR="00DD1EFD" w:rsidRPr="00FC58CA" w:rsidRDefault="00DD1EFD" w:rsidP="00DD1EFD">
      <w:pPr>
        <w:spacing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FC58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7301"/>
      </w:tblGrid>
      <w:tr w:rsidR="00FA4E60" w:rsidRPr="00FC58CA" w:rsidTr="00FA4E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FA4E6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ศัพท์เฉพาะ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FA4E6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คำนิยาม</w:t>
            </w:r>
          </w:p>
        </w:tc>
      </w:tr>
      <w:tr w:rsidR="00FA4E60" w:rsidRPr="00FC58CA" w:rsidTr="00FA4E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E50EE8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ความเสี่ยงต่อการรับสินบน</w:t>
            </w:r>
            <w:r w:rsidRPr="00FC58C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FC58CA">
              <w:rPr>
                <w:rFonts w:ascii="TH SarabunIT๙" w:eastAsia="TH SarabunPSK" w:hAnsi="TH SarabunIT๙" w:cs="TH SarabunIT๙"/>
                <w:sz w:val="32"/>
                <w:szCs w:val="32"/>
              </w:rPr>
              <w:t>Bribery Risk</w:t>
            </w:r>
            <w:r w:rsidRPr="00FC58C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E50EE8">
            <w:pPr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การดำเนินงานหรือการปฏิบัติหน้</w:t>
            </w:r>
            <w:r w:rsidR="00E50EE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าที่ที่อาจก่อให้เกิดการรับสินบน</w:t>
            </w: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ในอนาคต</w:t>
            </w:r>
          </w:p>
        </w:tc>
      </w:tr>
      <w:tr w:rsidR="00FA4E60" w:rsidRPr="00FC58CA" w:rsidTr="00FA4E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E50EE8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FC58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ความเสี่ยง (</w:t>
            </w:r>
            <w:r w:rsidRPr="00FC58C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Risk</w:t>
            </w:r>
            <w:r w:rsidRPr="00FC58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</w:p>
          <w:p w:rsidR="00FA4E60" w:rsidRPr="00FC58CA" w:rsidRDefault="00FA4E60" w:rsidP="00E50EE8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FA4E60" w:rsidRPr="00FC58CA" w:rsidRDefault="00FA4E60" w:rsidP="00E50EE8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E50EE8">
            <w:pPr>
              <w:spacing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C58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ความน่าจะเป็นที่จะเกิดเหตุการณ์บางอย่างซึ่งมีผล</w:t>
            </w:r>
            <w:r w:rsidR="00E50EE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กระทบ </w:t>
            </w:r>
            <w:r w:rsidRPr="00FC58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ทำให้การดำเนินงาน ไม่บรรลุวัตถุประสง</w:t>
            </w:r>
            <w:r w:rsidR="00E50EE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ค์ที่กำหนดไว้หรือเบี่ยงเบนไปจาก</w:t>
            </w:r>
            <w:r w:rsidRPr="00FC58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ที่กำหนดไว้ ทั้งนี้ผลกระทบที่เกิดขึ้นอาจส่งผลในทางบวกหรือทางลบก็ได้</w:t>
            </w:r>
          </w:p>
          <w:p w:rsidR="00FA4E60" w:rsidRPr="00FC58CA" w:rsidRDefault="00FA4E60" w:rsidP="00FA4E60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C58C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         ผลกระทบทางลบ   เรียกว่า  ความเสี่ยง                    </w:t>
            </w:r>
          </w:p>
          <w:p w:rsidR="00FA4E60" w:rsidRPr="00FC58CA" w:rsidRDefault="006E0403" w:rsidP="00FA4E60">
            <w:pPr>
              <w:spacing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         </w:t>
            </w:r>
            <w:r w:rsidR="00FA4E60" w:rsidRPr="00FC58C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ผลกระทบทางบวก   เรียกว่า  โอกาส</w:t>
            </w:r>
          </w:p>
        </w:tc>
      </w:tr>
      <w:tr w:rsidR="00FA4E60" w:rsidRPr="00FC58CA" w:rsidTr="00FA4E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E50EE8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ความเสี่ยง/ปัญหา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E50EE8">
            <w:pPr>
              <w:spacing w:line="240" w:lineRule="auto"/>
              <w:rPr>
                <w:rFonts w:ascii="TH SarabunIT๙" w:eastAsia="TH SarabunIT๙" w:hAnsi="TH SarabunIT๙" w:cs="TH SarabunIT๙"/>
                <w:position w:val="-1"/>
                <w:sz w:val="32"/>
                <w:szCs w:val="32"/>
              </w:rPr>
            </w:pPr>
            <w:r w:rsidRPr="00FC58CA">
              <w:rPr>
                <w:rFonts w:ascii="TH SarabunIT๙" w:eastAsia="TH SarabunIT๙" w:hAnsi="TH SarabunIT๙" w:cs="TH SarabunIT๙"/>
                <w:position w:val="-1"/>
                <w:sz w:val="32"/>
                <w:szCs w:val="32"/>
                <w:cs/>
              </w:rPr>
              <w:t xml:space="preserve">ความเสี่ยง : </w:t>
            </w:r>
            <w:r w:rsidRPr="00E50EE8">
              <w:rPr>
                <w:rFonts w:ascii="TH SarabunIT๙" w:eastAsia="TH SarabunIT๙" w:hAnsi="TH SarabunIT๙" w:cs="TH SarabunIT๙"/>
                <w:position w:val="-1"/>
                <w:sz w:val="32"/>
                <w:szCs w:val="32"/>
                <w:cs/>
              </w:rPr>
              <w:t>เหตุการณ์ที่ยังไม่เกิด ต้องหามาตรการควบคุม</w:t>
            </w:r>
          </w:p>
          <w:p w:rsidR="00FA4E60" w:rsidRPr="00FC58CA" w:rsidRDefault="00FA4E60" w:rsidP="00E50EE8">
            <w:pPr>
              <w:spacing w:line="240" w:lineRule="auto"/>
              <w:rPr>
                <w:rFonts w:ascii="TH SarabunIT๙" w:eastAsia="TH SarabunIT๙" w:hAnsi="TH SarabunIT๙" w:cs="TH SarabunIT๙" w:hint="cs"/>
                <w:position w:val="-1"/>
                <w:sz w:val="32"/>
                <w:szCs w:val="32"/>
                <w:cs/>
              </w:rPr>
            </w:pPr>
            <w:r w:rsidRPr="00FC58CA">
              <w:rPr>
                <w:rFonts w:ascii="TH SarabunIT๙" w:eastAsia="TH SarabunIT๙" w:hAnsi="TH SarabunIT๙" w:cs="TH SarabunIT๙"/>
                <w:position w:val="-1"/>
                <w:sz w:val="32"/>
                <w:szCs w:val="32"/>
                <w:cs/>
              </w:rPr>
              <w:t>ปัญหา : เหตุการณ์ที่เกิดขึ้นแล้ว รู้อยู่แล้ว ต้องแก้ไขปัญหา เช่น การไม่มีความรู้หรือไม่มีความเข้าใจ คือ ปัญหา ไม่ใช่ความเสี่ยง เป็นต้น</w:t>
            </w:r>
          </w:p>
        </w:tc>
      </w:tr>
      <w:tr w:rsidR="00FA4E60" w:rsidRPr="00FC58CA" w:rsidTr="00FA4E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E50EE8">
            <w:pPr>
              <w:spacing w:line="240" w:lineRule="auto"/>
              <w:jc w:val="both"/>
              <w:rPr>
                <w:rFonts w:ascii="TH SarabunIT๙" w:eastAsia="TH SarabunIT๙" w:hAnsi="TH SarabunIT๙" w:cs="TH SarabunIT๙"/>
                <w:b/>
                <w:bCs/>
                <w:spacing w:val="-8"/>
                <w:position w:val="-1"/>
                <w:sz w:val="32"/>
                <w:szCs w:val="32"/>
                <w:cs/>
              </w:rPr>
            </w:pPr>
            <w:r w:rsidRPr="00FC58CA">
              <w:rPr>
                <w:rFonts w:ascii="TH SarabunIT๙" w:eastAsia="TH SarabunIT๙" w:hAnsi="TH SarabunIT๙" w:cs="TH SarabunIT๙"/>
                <w:spacing w:val="-8"/>
                <w:position w:val="-1"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FA4E60">
            <w:pPr>
              <w:spacing w:line="240" w:lineRule="auto"/>
              <w:jc w:val="thaiDistribute"/>
              <w:rPr>
                <w:rFonts w:ascii="TH SarabunIT๙" w:eastAsia="TH SarabunIT๙" w:hAnsi="TH SarabunIT๙" w:cs="TH SarabunIT๙"/>
                <w:spacing w:val="-2"/>
                <w:position w:val="-1"/>
                <w:sz w:val="32"/>
                <w:szCs w:val="32"/>
                <w:cs/>
              </w:rPr>
            </w:pPr>
            <w:r w:rsidRPr="00FC58CA">
              <w:rPr>
                <w:rFonts w:ascii="TH SarabunIT๙" w:eastAsia="TH SarabunIT๙" w:hAnsi="TH SarabunIT๙" w:cs="TH SarabunIT๙"/>
                <w:spacing w:val="-2"/>
                <w:position w:val="-1"/>
                <w:sz w:val="32"/>
                <w:szCs w:val="32"/>
                <w:cs/>
              </w:rPr>
              <w:t>เป็นขั้นตอนในการค้นหาว่ามีรูปแบบความเสี่ยงการทุจริตอย่างไรบ้าง</w:t>
            </w:r>
          </w:p>
        </w:tc>
      </w:tr>
      <w:tr w:rsidR="00FA4E60" w:rsidRPr="00FC58CA" w:rsidTr="00FA4E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E50EE8">
            <w:pPr>
              <w:spacing w:line="240" w:lineRule="auto"/>
              <w:jc w:val="both"/>
              <w:rPr>
                <w:rFonts w:ascii="TH SarabunIT๙" w:eastAsia="TH SarabunIT๙" w:hAnsi="TH SarabunIT๙" w:cs="TH SarabunIT๙"/>
                <w:b/>
                <w:bCs/>
                <w:position w:val="-1"/>
                <w:sz w:val="32"/>
                <w:szCs w:val="32"/>
                <w:cs/>
              </w:rPr>
            </w:pP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โอกาส (</w:t>
            </w: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</w:rPr>
              <w:t>Likelihood</w:t>
            </w: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FA4E60">
            <w:pPr>
              <w:spacing w:line="240" w:lineRule="auto"/>
              <w:rPr>
                <w:rFonts w:ascii="TH SarabunIT๙" w:eastAsia="TH SarabunIT๙" w:hAnsi="TH SarabunIT๙" w:cs="TH SarabunIT๙"/>
                <w:position w:val="-1"/>
                <w:sz w:val="32"/>
                <w:szCs w:val="32"/>
                <w:cs/>
              </w:rPr>
            </w:pP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โอกาสหรือความเป็นไปได้ที่เหตุการณ์จะเกิดขึ้น</w:t>
            </w:r>
          </w:p>
        </w:tc>
      </w:tr>
      <w:tr w:rsidR="00FA4E60" w:rsidRPr="00FC58CA" w:rsidTr="00FA4E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E50EE8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ผลกระทบ (</w:t>
            </w: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</w:rPr>
              <w:t>Impact</w:t>
            </w: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FA4E60">
            <w:pPr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ผลกระทบจากเหตุการณ์ที่เกิดขึ้นทั้งที่เป็นตัวเงินหรือไม่เป็นตัวเงิน </w:t>
            </w:r>
          </w:p>
        </w:tc>
      </w:tr>
      <w:tr w:rsidR="00FA4E60" w:rsidRPr="00FC58CA" w:rsidTr="00FA4E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E50EE8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C58CA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  <w:cs/>
              </w:rPr>
              <w:t>ระดับความรุนแรงของความเสี่ยง</w:t>
            </w:r>
            <w:r w:rsidRPr="00FC58C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ต่อการรับสินบน (</w:t>
            </w:r>
            <w:r w:rsidRPr="00FC58CA">
              <w:rPr>
                <w:rFonts w:ascii="TH SarabunIT๙" w:eastAsia="TH SarabunIT๙" w:hAnsi="TH SarabunIT๙" w:cs="TH SarabunIT๙"/>
                <w:sz w:val="32"/>
                <w:szCs w:val="32"/>
              </w:rPr>
              <w:t>Risk Score</w:t>
            </w:r>
            <w:r w:rsidRPr="00FC58C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E50EE8">
            <w:pPr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C58C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คะแนนรวมที่แสดงให้เห็น</w:t>
            </w:r>
            <w:r w:rsidR="00E50EE8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ถึงระดับความรุนแรงของความเสี่ยง</w:t>
            </w:r>
            <w:r w:rsidRPr="00FC58CA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การทุจริต</w:t>
            </w:r>
            <w:r w:rsidRPr="00FC58CA">
              <w:rPr>
                <w:rFonts w:ascii="TH SarabunIT๙" w:eastAsia="TH SarabunIT๙" w:hAnsi="TH SarabunIT๙" w:cs="TH SarabunIT๙"/>
                <w:b/>
                <w:spacing w:val="-6"/>
                <w:sz w:val="32"/>
                <w:szCs w:val="32"/>
                <w:cs/>
              </w:rPr>
              <w:t xml:space="preserve"> </w:t>
            </w:r>
            <w:r w:rsidRPr="00FC58CA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ที่เป็นผลจากการประเมินความเสี่ยงการทุจริต จาก 2 ปัจจัย</w:t>
            </w:r>
            <w:r w:rsidR="00E50EE8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FC58C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คือ โอกาสเกิด (</w:t>
            </w:r>
            <w:r w:rsidRPr="00FC58CA">
              <w:rPr>
                <w:rFonts w:ascii="TH SarabunIT๙" w:eastAsia="TH SarabunIT๙" w:hAnsi="TH SarabunIT๙" w:cs="TH SarabunIT๙"/>
                <w:sz w:val="32"/>
                <w:szCs w:val="32"/>
              </w:rPr>
              <w:t>Likelihood</w:t>
            </w:r>
            <w:r w:rsidRPr="00FC58C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) และผลกระทบ (</w:t>
            </w:r>
            <w:r w:rsidRPr="00FC58CA">
              <w:rPr>
                <w:rFonts w:ascii="TH SarabunIT๙" w:eastAsia="TH SarabunIT๙" w:hAnsi="TH SarabunIT๙" w:cs="TH SarabunIT๙"/>
                <w:sz w:val="32"/>
                <w:szCs w:val="32"/>
              </w:rPr>
              <w:t>Impact</w:t>
            </w:r>
            <w:r w:rsidRPr="00FC58C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</w:tr>
      <w:tr w:rsidR="00FA4E60" w:rsidRPr="00FC58CA" w:rsidTr="00FA4E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E50EE8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ผู้รับผิดชอบความเสี่ยงต่อ</w:t>
            </w: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การรับสินบน (</w:t>
            </w: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</w:rPr>
              <w:t>Risk Owner</w:t>
            </w: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60" w:rsidRPr="00FC58CA" w:rsidRDefault="00FA4E60" w:rsidP="00FA4E60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ผู้ปฏิบัติงานหรือรับผิดชอบกระบวนงานหรือโครงการ</w:t>
            </w:r>
            <w:r w:rsidRPr="00FC58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</w:tr>
    </w:tbl>
    <w:p w:rsidR="00DD1EFD" w:rsidRPr="00FC58CA" w:rsidRDefault="00DD1EFD" w:rsidP="00DD1EFD">
      <w:pPr>
        <w:suppressAutoHyphens/>
        <w:spacing w:line="1" w:lineRule="atLeast"/>
        <w:ind w:left="3" w:hangingChars="1" w:hanging="3"/>
        <w:outlineLvl w:val="0"/>
        <w:rPr>
          <w:rFonts w:ascii="TH SarabunIT๙" w:eastAsia="TH SarabunPSK" w:hAnsi="TH SarabunIT๙" w:cs="TH SarabunIT๙"/>
          <w:bCs/>
          <w:color w:val="000000"/>
          <w:position w:val="-1"/>
          <w:sz w:val="32"/>
          <w:szCs w:val="32"/>
        </w:rPr>
      </w:pPr>
    </w:p>
    <w:p w:rsidR="00DD1EFD" w:rsidRPr="00FC58CA" w:rsidRDefault="00DD1EFD" w:rsidP="00DD1EFD">
      <w:pPr>
        <w:suppressAutoHyphens/>
        <w:spacing w:line="1" w:lineRule="atLeast"/>
        <w:ind w:left="3" w:hangingChars="1" w:hanging="3"/>
        <w:outlineLvl w:val="0"/>
        <w:rPr>
          <w:rFonts w:ascii="TH SarabunIT๙" w:eastAsia="TH SarabunPSK" w:hAnsi="TH SarabunIT๙" w:cs="TH SarabunIT๙"/>
          <w:bCs/>
          <w:color w:val="000000"/>
          <w:position w:val="-1"/>
          <w:sz w:val="32"/>
          <w:szCs w:val="32"/>
        </w:rPr>
      </w:pPr>
    </w:p>
    <w:p w:rsidR="00DD1EFD" w:rsidRPr="00FC58CA" w:rsidRDefault="00DD1EFD" w:rsidP="00DD1EFD">
      <w:pPr>
        <w:suppressAutoHyphens/>
        <w:spacing w:line="1" w:lineRule="atLeast"/>
        <w:ind w:left="3" w:hangingChars="1" w:hanging="3"/>
        <w:outlineLvl w:val="0"/>
        <w:rPr>
          <w:rFonts w:ascii="TH SarabunIT๙" w:eastAsia="TH SarabunPSK" w:hAnsi="TH SarabunIT๙" w:cs="TH SarabunIT๙"/>
          <w:bCs/>
          <w:color w:val="000000"/>
          <w:position w:val="-1"/>
          <w:sz w:val="32"/>
          <w:szCs w:val="32"/>
        </w:rPr>
      </w:pPr>
    </w:p>
    <w:p w:rsidR="00094742" w:rsidRPr="00FC58CA" w:rsidRDefault="00094742" w:rsidP="00DD1EFD">
      <w:pPr>
        <w:suppressAutoHyphens/>
        <w:spacing w:line="1" w:lineRule="atLeast"/>
        <w:ind w:left="3" w:hangingChars="1" w:hanging="3"/>
        <w:outlineLvl w:val="0"/>
        <w:rPr>
          <w:rFonts w:ascii="TH SarabunIT๙" w:eastAsia="TH SarabunPSK" w:hAnsi="TH SarabunIT๙" w:cs="TH SarabunIT๙"/>
          <w:bCs/>
          <w:color w:val="000000"/>
          <w:position w:val="-1"/>
          <w:sz w:val="32"/>
          <w:szCs w:val="32"/>
        </w:rPr>
      </w:pPr>
    </w:p>
    <w:p w:rsidR="00FC58CA" w:rsidRDefault="00FC58CA" w:rsidP="00094742">
      <w:pPr>
        <w:suppressAutoHyphens/>
        <w:spacing w:line="1" w:lineRule="atLeast"/>
        <w:ind w:left="3" w:hangingChars="1" w:hanging="3"/>
        <w:jc w:val="center"/>
        <w:outlineLvl w:val="0"/>
        <w:rPr>
          <w:rFonts w:ascii="TH SarabunIT๙" w:eastAsia="TH SarabunPSK" w:hAnsi="TH SarabunIT๙" w:cs="TH SarabunIT๙"/>
          <w:bCs/>
          <w:color w:val="000000"/>
          <w:position w:val="-1"/>
          <w:sz w:val="32"/>
          <w:szCs w:val="32"/>
        </w:rPr>
      </w:pPr>
    </w:p>
    <w:p w:rsidR="00FC58CA" w:rsidRDefault="00FC58CA" w:rsidP="00094742">
      <w:pPr>
        <w:suppressAutoHyphens/>
        <w:spacing w:line="1" w:lineRule="atLeast"/>
        <w:ind w:left="3" w:hangingChars="1" w:hanging="3"/>
        <w:jc w:val="center"/>
        <w:outlineLvl w:val="0"/>
        <w:rPr>
          <w:rFonts w:ascii="TH SarabunIT๙" w:eastAsia="TH SarabunPSK" w:hAnsi="TH SarabunIT๙" w:cs="TH SarabunIT๙"/>
          <w:bCs/>
          <w:color w:val="000000"/>
          <w:position w:val="-1"/>
          <w:sz w:val="32"/>
          <w:szCs w:val="32"/>
        </w:rPr>
      </w:pPr>
    </w:p>
    <w:p w:rsidR="00FC58CA" w:rsidRDefault="00FC58CA" w:rsidP="00094742">
      <w:pPr>
        <w:suppressAutoHyphens/>
        <w:spacing w:line="1" w:lineRule="atLeast"/>
        <w:ind w:left="3" w:hangingChars="1" w:hanging="3"/>
        <w:jc w:val="center"/>
        <w:outlineLvl w:val="0"/>
        <w:rPr>
          <w:rFonts w:ascii="TH SarabunIT๙" w:eastAsia="TH SarabunPSK" w:hAnsi="TH SarabunIT๙" w:cs="TH SarabunIT๙"/>
          <w:bCs/>
          <w:color w:val="000000"/>
          <w:position w:val="-1"/>
          <w:sz w:val="32"/>
          <w:szCs w:val="32"/>
        </w:rPr>
      </w:pPr>
    </w:p>
    <w:p w:rsidR="00FC58CA" w:rsidRDefault="00FC58CA" w:rsidP="00094742">
      <w:pPr>
        <w:suppressAutoHyphens/>
        <w:spacing w:line="1" w:lineRule="atLeast"/>
        <w:ind w:left="3" w:hangingChars="1" w:hanging="3"/>
        <w:jc w:val="center"/>
        <w:outlineLvl w:val="0"/>
        <w:rPr>
          <w:rFonts w:ascii="TH SarabunIT๙" w:eastAsia="TH SarabunPSK" w:hAnsi="TH SarabunIT๙" w:cs="TH SarabunIT๙"/>
          <w:bCs/>
          <w:color w:val="000000"/>
          <w:position w:val="-1"/>
          <w:sz w:val="32"/>
          <w:szCs w:val="32"/>
        </w:rPr>
      </w:pPr>
    </w:p>
    <w:p w:rsidR="00B17CEC" w:rsidRDefault="00B17CEC" w:rsidP="00094742">
      <w:pPr>
        <w:suppressAutoHyphens/>
        <w:spacing w:line="1" w:lineRule="atLeast"/>
        <w:ind w:left="3" w:hangingChars="1" w:hanging="3"/>
        <w:jc w:val="center"/>
        <w:outlineLvl w:val="0"/>
        <w:rPr>
          <w:rFonts w:ascii="TH SarabunIT๙" w:eastAsia="TH SarabunPSK" w:hAnsi="TH SarabunIT๙" w:cs="TH SarabunIT๙"/>
          <w:bCs/>
          <w:color w:val="000000"/>
          <w:position w:val="-1"/>
          <w:sz w:val="32"/>
          <w:szCs w:val="32"/>
        </w:rPr>
      </w:pPr>
    </w:p>
    <w:p w:rsidR="00B17CEC" w:rsidRDefault="00B17CEC" w:rsidP="00094742">
      <w:pPr>
        <w:suppressAutoHyphens/>
        <w:spacing w:line="1" w:lineRule="atLeast"/>
        <w:ind w:left="3" w:hangingChars="1" w:hanging="3"/>
        <w:jc w:val="center"/>
        <w:outlineLvl w:val="0"/>
        <w:rPr>
          <w:rFonts w:ascii="TH SarabunIT๙" w:eastAsia="TH SarabunPSK" w:hAnsi="TH SarabunIT๙" w:cs="TH SarabunIT๙"/>
          <w:bCs/>
          <w:color w:val="000000"/>
          <w:position w:val="-1"/>
          <w:sz w:val="32"/>
          <w:szCs w:val="32"/>
        </w:rPr>
      </w:pPr>
    </w:p>
    <w:p w:rsidR="00DD1EFD" w:rsidRPr="00FC58CA" w:rsidRDefault="00DD1EFD" w:rsidP="00094742">
      <w:pPr>
        <w:suppressAutoHyphens/>
        <w:spacing w:line="1" w:lineRule="atLeast"/>
        <w:ind w:left="3" w:hangingChars="1" w:hanging="3"/>
        <w:jc w:val="center"/>
        <w:outlineLvl w:val="0"/>
        <w:rPr>
          <w:rFonts w:ascii="TH SarabunIT๙" w:eastAsia="TH SarabunPSK" w:hAnsi="TH SarabunIT๙" w:cs="TH SarabunIT๙"/>
          <w:bCs/>
          <w:color w:val="000000"/>
          <w:position w:val="-1"/>
          <w:sz w:val="32"/>
          <w:szCs w:val="32"/>
        </w:rPr>
      </w:pPr>
      <w:r w:rsidRPr="00FC58CA">
        <w:rPr>
          <w:rFonts w:ascii="TH SarabunIT๙" w:eastAsia="TH SarabunPSK" w:hAnsi="TH SarabunIT๙" w:cs="TH SarabunIT๙"/>
          <w:bCs/>
          <w:color w:val="000000"/>
          <w:position w:val="-1"/>
          <w:sz w:val="32"/>
          <w:szCs w:val="32"/>
          <w:cs/>
        </w:rPr>
        <w:lastRenderedPageBreak/>
        <w:t>เกณฑ์การประเมินความเสี่ยง</w:t>
      </w:r>
      <w:r w:rsidR="00FA4E60" w:rsidRPr="00FC58CA">
        <w:rPr>
          <w:rFonts w:ascii="TH SarabunIT๙" w:eastAsia="TH SarabunPSK" w:hAnsi="TH SarabunIT๙" w:cs="TH SarabunIT๙"/>
          <w:bCs/>
          <w:color w:val="000000"/>
          <w:position w:val="-1"/>
          <w:sz w:val="32"/>
          <w:szCs w:val="32"/>
          <w:cs/>
        </w:rPr>
        <w:t>ต่อการรับสินบน</w:t>
      </w:r>
    </w:p>
    <w:p w:rsidR="00FA4E60" w:rsidRPr="00FC58CA" w:rsidRDefault="00FA4E60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C58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ตารางที่ 1</w:t>
      </w:r>
      <w:r w:rsidRPr="00FC58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</w:t>
      </w:r>
      <w:r w:rsidRPr="00FC58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เกณฑ์โอกาสที่จะเกิด (</w:t>
      </w:r>
      <w:r w:rsidRPr="00FC58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Likelihood</w:t>
      </w:r>
      <w:r w:rsidRPr="00FC58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FA4E60" w:rsidRPr="00FC58CA" w:rsidRDefault="00FA4E60" w:rsidP="00FA4E60">
      <w:pPr>
        <w:spacing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9456"/>
      </w:tblGrid>
      <w:tr w:rsidR="00FA4E60" w:rsidRPr="00FC58CA" w:rsidTr="00790993">
        <w:trPr>
          <w:trHeight w:val="34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โอกาสเกิดการทุจริต (</w:t>
            </w: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Likelihood</w:t>
            </w: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FA4E60" w:rsidRPr="00FC58CA" w:rsidTr="00790993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434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เหตุการณ์อาจเกิดขึ้นได้สูงมาก แต่ไม่เกินร้อยละ (ร้อยละ 3)</w:t>
            </w:r>
          </w:p>
        </w:tc>
      </w:tr>
      <w:tr w:rsidR="00FA4E60" w:rsidRPr="00FC58CA" w:rsidTr="00790993">
        <w:trPr>
          <w:trHeight w:val="48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4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เหตุการณ์ที่อาจเกิดได้สูง แต่ไม่เกินร้อยละ (ร้อยละ 2 )</w:t>
            </w:r>
          </w:p>
        </w:tc>
      </w:tr>
      <w:tr w:rsidR="00FA4E60" w:rsidRPr="00FC58CA" w:rsidTr="00790993">
        <w:trPr>
          <w:trHeight w:val="46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4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เหตุการณ์ที่อาจเกิดขึ้นไม่เกิน (ร้อยละ 1 )</w:t>
            </w:r>
          </w:p>
        </w:tc>
      </w:tr>
      <w:tr w:rsidR="00FA4E60" w:rsidRPr="00FC58CA" w:rsidTr="00790993">
        <w:trPr>
          <w:trHeight w:val="46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4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เหตุการณ์ที่อาจเกิดขึ้นไม่เกิน (ร้อยละ </w:t>
            </w:r>
            <w:r w:rsidR="00AE3F1F"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.1 )</w:t>
            </w:r>
          </w:p>
        </w:tc>
      </w:tr>
      <w:tr w:rsidR="00FA4E60" w:rsidRPr="00FC58CA" w:rsidTr="00790993">
        <w:trPr>
          <w:trHeight w:val="24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tLeast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tLeast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เหตุการณ์ไม่น่ามีโอกาสเกิดขึ้น (ไม่เกิดขึ้นเลย)</w:t>
            </w:r>
          </w:p>
        </w:tc>
      </w:tr>
    </w:tbl>
    <w:p w:rsidR="00FA4E60" w:rsidRPr="00FC58CA" w:rsidRDefault="00FA4E60" w:rsidP="00FA4E60">
      <w:pPr>
        <w:spacing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A4E60" w:rsidRPr="00FC58CA" w:rsidRDefault="00FA4E60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C58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ตารางที่ 2 เกณฑ์ผลกระทบ (</w:t>
      </w:r>
      <w:r w:rsidRPr="00FC58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Impact</w:t>
      </w:r>
      <w:r w:rsidRPr="00FC58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FA4E60" w:rsidRPr="00FC58CA" w:rsidRDefault="00FA4E60" w:rsidP="00FA4E60">
      <w:pPr>
        <w:spacing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9456"/>
      </w:tblGrid>
      <w:tr w:rsidR="00FA4E60" w:rsidRPr="00FC58CA" w:rsidTr="00790993">
        <w:trPr>
          <w:trHeight w:val="44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ระดับความรุนแรงของผลกระทบ (</w:t>
            </w: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Impact</w:t>
            </w: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FA4E60" w:rsidRPr="00FC58CA" w:rsidTr="00790993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</w:rPr>
              <w:t>5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กระทบต่องบประมาณและความเชื่อมั่นของสังคมระดับสูงมาก</w:t>
            </w:r>
          </w:p>
        </w:tc>
      </w:tr>
      <w:tr w:rsidR="00FA4E60" w:rsidRPr="00FC58CA" w:rsidTr="007909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0" w:lineRule="atLeast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</w:rPr>
              <w:t>4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0" w:lineRule="atLeast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</w:t>
            </w:r>
          </w:p>
        </w:tc>
      </w:tr>
      <w:tr w:rsidR="00FA4E60" w:rsidRPr="00FC58CA" w:rsidTr="0079099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กระทบต่องบประมาณและความเชื่อมั่นของสังคมระดับปานกลาง</w:t>
            </w:r>
          </w:p>
        </w:tc>
      </w:tr>
      <w:tr w:rsidR="00FA4E60" w:rsidRPr="00FC58CA" w:rsidTr="00790993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</w:rPr>
              <w:t>2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กระทบต่องบประมาณและความเชื่อมั่นของสังคมระดับต่ำ</w:t>
            </w:r>
          </w:p>
        </w:tc>
      </w:tr>
      <w:tr w:rsidR="00FA4E60" w:rsidRPr="00FC58CA" w:rsidTr="00790993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</w:rPr>
              <w:t>1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กระทบต่องบประมาณและความเชื่อมั่นของสังคมระดับต่ำมาก</w:t>
            </w:r>
          </w:p>
        </w:tc>
      </w:tr>
    </w:tbl>
    <w:p w:rsidR="00FA4E60" w:rsidRPr="00FC58CA" w:rsidRDefault="00FA4E60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77AA0" w:rsidRPr="00FC58CA" w:rsidRDefault="00F77AA0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C58CA" w:rsidRDefault="00FC58CA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C58CA" w:rsidRDefault="00FC58CA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17CEC" w:rsidRDefault="00B17CEC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17CEC" w:rsidRDefault="00B17CEC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C58CA" w:rsidRDefault="00FC58CA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A4E60" w:rsidRPr="00FC58CA" w:rsidRDefault="00FA4E60" w:rsidP="00FA4E60">
      <w:pPr>
        <w:spacing w:line="240" w:lineRule="auto"/>
        <w:ind w:hanging="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58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ตารางที่ 3 ระดับความเสี่ยง</w:t>
      </w:r>
      <w:r w:rsidR="00C730EF" w:rsidRPr="00FC58C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ต่อการรับสินบน</w:t>
      </w:r>
    </w:p>
    <w:p w:rsidR="00FA4E60" w:rsidRPr="00FC58CA" w:rsidRDefault="00FA4E60" w:rsidP="00FA4E60">
      <w:pPr>
        <w:spacing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028"/>
        <w:gridCol w:w="1028"/>
        <w:gridCol w:w="1028"/>
        <w:gridCol w:w="829"/>
        <w:gridCol w:w="5164"/>
      </w:tblGrid>
      <w:tr w:rsidR="00FA4E60" w:rsidRPr="00FC58CA" w:rsidTr="00D8253F">
        <w:trPr>
          <w:trHeight w:val="360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Risk Score</w:t>
            </w:r>
          </w:p>
        </w:tc>
      </w:tr>
      <w:tr w:rsidR="00FA4E60" w:rsidRPr="00FC58CA" w:rsidTr="00D8253F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8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FA4E60" w:rsidRPr="00FC58CA" w:rsidTr="00D8253F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E60" w:rsidRPr="00FC58CA" w:rsidRDefault="00FA4E60" w:rsidP="00FA4E6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FA4E60" w:rsidRPr="00FC58CA" w:rsidTr="00D8253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สูงมาก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สูงมาก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สูงมาก</w:t>
            </w:r>
          </w:p>
        </w:tc>
      </w:tr>
      <w:tr w:rsidR="00FA4E60" w:rsidRPr="00FC58CA" w:rsidTr="00D8253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สูงมาก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สูงมาก</w:t>
            </w:r>
          </w:p>
        </w:tc>
      </w:tr>
      <w:tr w:rsidR="00FA4E60" w:rsidRPr="00FC58CA" w:rsidTr="00D8253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สูงมาก</w:t>
            </w:r>
          </w:p>
        </w:tc>
      </w:tr>
      <w:tr w:rsidR="00FA4E60" w:rsidRPr="00FC58CA" w:rsidTr="00D8253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สูงมาก</w:t>
            </w:r>
          </w:p>
        </w:tc>
      </w:tr>
      <w:tr w:rsidR="00FA4E60" w:rsidRPr="00FC58CA" w:rsidTr="00D8253F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  <w:p w:rsidR="00A8052B" w:rsidRPr="00FC58CA" w:rsidRDefault="00A8052B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8052B" w:rsidRPr="00FC58CA" w:rsidRDefault="00A8052B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8052B" w:rsidRPr="00FC58CA" w:rsidRDefault="00A8052B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8052B" w:rsidRPr="00FC58CA" w:rsidRDefault="00A8052B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8052B" w:rsidRPr="00FC58CA" w:rsidRDefault="00A8052B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8052B" w:rsidRPr="00FC58CA" w:rsidRDefault="00A8052B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E60" w:rsidRPr="00FC58CA" w:rsidRDefault="00FA4E60" w:rsidP="00FA4E60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</w:tr>
    </w:tbl>
    <w:p w:rsidR="00FA4E60" w:rsidRPr="00FC58CA" w:rsidRDefault="00FA4E60" w:rsidP="00DD1EFD">
      <w:pPr>
        <w:suppressAutoHyphens/>
        <w:spacing w:line="1" w:lineRule="atLeast"/>
        <w:ind w:left="3" w:hangingChars="1" w:hanging="3"/>
        <w:outlineLvl w:val="0"/>
        <w:rPr>
          <w:rFonts w:ascii="TH SarabunIT๙" w:eastAsia="TH SarabunPSK" w:hAnsi="TH SarabunIT๙" w:cs="TH SarabunIT๙"/>
          <w:bCs/>
          <w:color w:val="000000"/>
          <w:position w:val="-1"/>
          <w:sz w:val="32"/>
          <w:szCs w:val="32"/>
        </w:rPr>
      </w:pPr>
    </w:p>
    <w:p w:rsidR="00DD1EFD" w:rsidRPr="00FC58CA" w:rsidRDefault="00DD1EFD" w:rsidP="00DD1EFD">
      <w:pPr>
        <w:suppressAutoHyphens/>
        <w:spacing w:line="1" w:lineRule="atLeast"/>
        <w:ind w:left="3" w:hangingChars="1" w:hanging="3"/>
        <w:jc w:val="center"/>
        <w:outlineLvl w:val="0"/>
        <w:rPr>
          <w:rFonts w:ascii="TH SarabunIT๙" w:eastAsia="TH SarabunPSK" w:hAnsi="TH SarabunIT๙" w:cs="TH SarabunIT๙"/>
          <w:b/>
          <w:color w:val="000000"/>
          <w:position w:val="-1"/>
          <w:sz w:val="32"/>
          <w:szCs w:val="32"/>
        </w:rPr>
      </w:pPr>
    </w:p>
    <w:p w:rsidR="007C6983" w:rsidRPr="00FC58CA" w:rsidRDefault="007C6983" w:rsidP="007C6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5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7C6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5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7C6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5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7C6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5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7C6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5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7C6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5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7C6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5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D8253F" w:rsidRPr="00FC58CA" w:rsidRDefault="00D8253F" w:rsidP="007C6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5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D8253F" w:rsidRDefault="00D8253F" w:rsidP="007C6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5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B17CEC" w:rsidRDefault="00B17CEC" w:rsidP="007C6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5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B17CEC" w:rsidRPr="00FC58CA" w:rsidRDefault="00B17CEC" w:rsidP="007C6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5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B07968" w:rsidRDefault="00B07968" w:rsidP="007C6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5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:rsidR="007C6983" w:rsidRPr="00FC58CA" w:rsidRDefault="007C6983" w:rsidP="007C6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5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FC58CA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>การป</w:t>
      </w:r>
      <w:r w:rsidR="00416C4A" w:rsidRPr="00FC58CA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ร</w:t>
      </w:r>
      <w:r w:rsidRPr="00FC58CA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ะ</w:t>
      </w:r>
      <w:r w:rsidR="00416C4A" w:rsidRPr="00FC58CA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เมินความเสี่ยง</w:t>
      </w:r>
      <w:r w:rsidR="00094742" w:rsidRPr="00FC58CA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ต่อการรับสินบน</w:t>
      </w:r>
      <w:r w:rsidR="00416C4A" w:rsidRPr="00FC58CA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ของสถานีตำรวจนครบาล</w:t>
      </w:r>
      <w:r w:rsidR="00082183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สุวินทวงศ์</w:t>
      </w:r>
      <w:r w:rsidR="00416C4A" w:rsidRPr="00FC58CA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271D47" w:rsidRDefault="00416C4A" w:rsidP="00271D47">
      <w:pPr>
        <w:pStyle w:val="af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FC58CA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สายงานอำนวยการ </w:t>
      </w:r>
    </w:p>
    <w:p w:rsidR="006F48A3" w:rsidRPr="00271D47" w:rsidRDefault="00416C4A" w:rsidP="00271D47">
      <w:pPr>
        <w:pStyle w:val="afe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65"/>
        <w:rPr>
          <w:rFonts w:ascii="TH SarabunIT๙" w:eastAsia="Sarabun" w:hAnsi="TH SarabunIT๙" w:cs="TH SarabunIT๙" w:hint="cs"/>
          <w:color w:val="000000"/>
          <w:sz w:val="32"/>
          <w:szCs w:val="32"/>
        </w:rPr>
      </w:pPr>
      <w:r w:rsidRPr="00271D4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ประเด็น</w:t>
      </w:r>
      <w:r w:rsidRPr="00271D4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:</w:t>
      </w:r>
      <w:r w:rsidR="007C6983" w:rsidRPr="00271D4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271D4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การจัดซื้อวัสดุสำนักงาน</w:t>
      </w:r>
      <w:r w:rsidR="00082183" w:rsidRPr="00271D47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</w:t>
      </w:r>
    </w:p>
    <w:tbl>
      <w:tblPr>
        <w:tblStyle w:val="a9"/>
        <w:tblW w:w="9538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4"/>
        <w:gridCol w:w="2411"/>
        <w:gridCol w:w="2977"/>
        <w:gridCol w:w="1132"/>
        <w:gridCol w:w="994"/>
        <w:gridCol w:w="1180"/>
      </w:tblGrid>
      <w:tr w:rsidR="006F48A3" w:rsidRPr="00FC58CA" w:rsidTr="00D8253F">
        <w:trPr>
          <w:trHeight w:val="556"/>
        </w:trPr>
        <w:tc>
          <w:tcPr>
            <w:tcW w:w="844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411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416C4A" w:rsidP="004E7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CDDC" w:themeFill="accent5" w:themeFillTint="99"/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shd w:val="clear" w:color="auto" w:fill="92CDDC" w:themeFill="accent5" w:themeFillTint="99"/>
                <w:cs/>
              </w:rPr>
              <w:t xml:space="preserve">ขั้นตอน </w:t>
            </w:r>
            <w:r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6F48A3" w:rsidRPr="00FC58CA" w:rsidRDefault="00416C4A" w:rsidP="007C6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="007C6983"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</w:t>
            </w:r>
            <w:r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ฏิบัติงาน</w:t>
            </w:r>
          </w:p>
        </w:tc>
        <w:tc>
          <w:tcPr>
            <w:tcW w:w="2977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shd w:val="clear" w:color="auto" w:fill="92CDDC" w:themeFill="accent5" w:themeFillTint="99"/>
                <w:cs/>
              </w:rPr>
              <w:t xml:space="preserve"> </w:t>
            </w:r>
            <w:r w:rsidR="007C6983"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shd w:val="clear" w:color="auto" w:fill="92CDDC" w:themeFill="accent5" w:themeFillTint="99"/>
                <w:cs/>
              </w:rPr>
              <w:t>ป</w:t>
            </w:r>
            <w:r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shd w:val="clear" w:color="auto" w:fill="92CDDC" w:themeFill="accent5" w:themeFillTint="99"/>
                <w:cs/>
              </w:rPr>
              <w:t>ร</w:t>
            </w:r>
            <w:r w:rsidR="007C6983"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shd w:val="clear" w:color="auto" w:fill="92CDDC" w:themeFill="accent5" w:themeFillTint="99"/>
                <w:cs/>
              </w:rPr>
              <w:t>ะ</w:t>
            </w:r>
            <w:r w:rsidR="00094742"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shd w:val="clear" w:color="auto" w:fill="92CDDC" w:themeFill="accent5" w:themeFillTint="99"/>
                <w:cs/>
              </w:rPr>
              <w:t>เด็นความเสี่ยงต่อการรับสินบน</w:t>
            </w:r>
            <w:r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shd w:val="clear" w:color="auto" w:fill="DEEAF6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6F48A3" w:rsidRPr="00FC58CA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( </w:t>
            </w:r>
            <w:r w:rsidRPr="00FC58CA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Fraud Risk </w:t>
            </w:r>
            <w:r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06" w:type="dxa"/>
            <w:gridSpan w:val="3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Risk Score </w:t>
            </w:r>
            <w:r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C58CA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L x I</w:t>
            </w:r>
            <w:r w:rsidRPr="00FC58CA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F48A3" w:rsidRPr="00FC58CA" w:rsidTr="00D8253F">
        <w:trPr>
          <w:trHeight w:val="458"/>
        </w:trPr>
        <w:tc>
          <w:tcPr>
            <w:tcW w:w="844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6F4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2411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6F4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6F4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1132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Likelihood </w:t>
            </w:r>
          </w:p>
        </w:tc>
        <w:tc>
          <w:tcPr>
            <w:tcW w:w="994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Impact </w:t>
            </w:r>
          </w:p>
        </w:tc>
        <w:tc>
          <w:tcPr>
            <w:tcW w:w="1180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Risk Score</w:t>
            </w:r>
          </w:p>
        </w:tc>
      </w:tr>
      <w:tr w:rsidR="00B031BA" w:rsidRPr="00FC58CA" w:rsidTr="00D8253F">
        <w:trPr>
          <w:trHeight w:val="2090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จัดทำและประกาศ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แผนการจัดซื้อวัสดุ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สำนักงาน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มีการปกปิดข้อมูลเพื่อเอื้อ </w:t>
            </w:r>
          </w:p>
          <w:p w:rsidR="00B031BA" w:rsidRPr="00FC58CA" w:rsidRDefault="00B031BA" w:rsidP="00E50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60" w:lineRule="auto"/>
              <w:ind w:left="118" w:right="294" w:hanging="2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ประโยชน์แก่ผู้ประกอบการบางรายที่ทำการต</w:t>
            </w:r>
            <w:r w:rsidR="00E50EE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กลงกันไว้แลกกับเงินหรือผลประโยช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น์ที่ ผู้ประกอบการเสนอให้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AA76E7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3</w:t>
            </w:r>
            <w:r w:rsidR="00B031BA"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AA76E7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3</w:t>
            </w:r>
            <w:r w:rsidR="00B031BA"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</w:t>
            </w:r>
            <w:r w:rsidR="00AA76E7"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ปานกลาง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031BA" w:rsidRPr="00FC58CA" w:rsidTr="00D8253F">
        <w:trPr>
          <w:trHeight w:val="2088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จัดทำรายละเอียด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5" w:right="445" w:firstLine="7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คุณลักษณะเฉพาะของ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วัสดุสำนักงาน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8" w:right="230" w:firstLine="6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กำหนดคุณลักษณะเฉพาะ</w:t>
            </w:r>
          </w:p>
          <w:p w:rsidR="00B031BA" w:rsidRPr="00FC58CA" w:rsidRDefault="00E50EE8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8" w:right="230" w:firstLine="6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เพื่อเอื้อประโยชน์แก</w:t>
            </w:r>
            <w:r w:rsidR="00B031BA"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ผู้ประกอบการ บางรายที่ทำการตกลงกันไว้แลก กับเงินหรือผลประโยชน์ที่ผู้ประกอบ</w:t>
            </w:r>
          </w:p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8" w:right="230" w:firstLine="6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การเสนอให้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</w:p>
        </w:tc>
        <w:tc>
          <w:tcPr>
            <w:tcW w:w="1180" w:type="dxa"/>
            <w:shd w:val="clear" w:color="auto" w:fill="FF99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</w:t>
            </w:r>
          </w:p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(สูง)</w:t>
            </w:r>
          </w:p>
        </w:tc>
      </w:tr>
      <w:tr w:rsidR="00B031BA" w:rsidRPr="00FC58CA" w:rsidTr="006E0403">
        <w:trPr>
          <w:trHeight w:val="1816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E50EE8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3</w:t>
            </w:r>
            <w:r w:rsidR="00B031BA"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411" w:hanging="4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บริหารสัญญา และการ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ตรวจรับวัสดุสำนักงาน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272" w:hanging="2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รายงานตรวจรับวัสดุเท็จไม่ครบ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ตามจำนวน หรือไม่ตรงกับคุณลักษณะวัสดุที่จัดซื้อแลกกับ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="00E50EE8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เงินหรือผลประโยช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น์ที่ผู้ประกอบการเสนอให้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118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6E0403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6E0403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สูงมาก </w:t>
            </w:r>
          </w:p>
          <w:p w:rsidR="00B031BA" w:rsidRPr="00FC58CA" w:rsidRDefault="00B031BA" w:rsidP="006E0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before="172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E0403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6E0403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6E0403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B031BA" w:rsidRPr="00FC58CA" w:rsidTr="00D8253F">
        <w:trPr>
          <w:trHeight w:val="1649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E50EE8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บริหารวัสดุสำนักงาน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7" w:right="332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ทำการเบิกจ่ายไม่เป็นไปตาม ระเบียบฯ หรือยักยอกวัสดุเพื่อ นำไปใช้ประโยชน์ส่วนตน หรือ ของผู้อื่น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AA76E7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>3</w:t>
            </w:r>
            <w:r w:rsidR="00B031BA"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BA" w:rsidRPr="00FC58CA" w:rsidRDefault="00AA76E7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3</w:t>
            </w:r>
            <w:r w:rsidR="00B031BA"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031BA" w:rsidRPr="00FC58CA" w:rsidRDefault="00B031BA" w:rsidP="00B0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</w:t>
            </w:r>
            <w:r w:rsidR="00AA76E7"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ปานกลาง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E50EE8" w:rsidRDefault="00E50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5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E50EE8" w:rsidRDefault="00E50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5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E50EE8" w:rsidRDefault="00E50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5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B17CEC" w:rsidRDefault="00B17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5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B17CEC" w:rsidRDefault="00B17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5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A76A71" w:rsidRDefault="00A76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5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271D47" w:rsidRDefault="00271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5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6F48A3" w:rsidRPr="00FC58CA" w:rsidRDefault="00416C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52"/>
        <w:rPr>
          <w:rFonts w:ascii="TH SarabunIT๙" w:eastAsia="Sarabun" w:hAnsi="TH SarabunIT๙" w:cs="TH SarabunIT๙"/>
          <w:b/>
          <w:sz w:val="32"/>
          <w:szCs w:val="32"/>
        </w:rPr>
      </w:pPr>
      <w:bookmarkStart w:id="0" w:name="_GoBack"/>
      <w:bookmarkEnd w:id="0"/>
      <w:r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(๒) สายงาน</w:t>
      </w:r>
      <w:r w:rsidR="007C6983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</w:t>
      </w:r>
      <w:r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้องกัน</w:t>
      </w:r>
      <w:r w:rsidR="007C6983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</w:t>
      </w:r>
      <w:r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ราบ</w:t>
      </w:r>
      <w:r w:rsidR="007C6983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</w:t>
      </w:r>
      <w:r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ราม </w:t>
      </w:r>
    </w:p>
    <w:p w:rsidR="006F48A3" w:rsidRPr="00FC58CA" w:rsidRDefault="00416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="281"/>
        <w:rPr>
          <w:rFonts w:ascii="TH SarabunIT๙" w:eastAsia="Sarabun" w:hAnsi="TH SarabunIT๙" w:cs="TH SarabunIT๙"/>
          <w:sz w:val="32"/>
          <w:szCs w:val="32"/>
        </w:rPr>
      </w:pPr>
      <w:r w:rsidRPr="00FC58CA">
        <w:rPr>
          <w:rFonts w:ascii="TH SarabunIT๙" w:eastAsia="Sarabun" w:hAnsi="TH SarabunIT๙" w:cs="TH SarabunIT๙"/>
          <w:sz w:val="32"/>
          <w:szCs w:val="32"/>
          <w:cs/>
        </w:rPr>
        <w:t>ประเด็น</w:t>
      </w:r>
      <w:r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: </w:t>
      </w:r>
      <w:r w:rsidR="00AA76E7" w:rsidRPr="00FC58CA">
        <w:rPr>
          <w:rFonts w:ascii="TH SarabunIT๙" w:eastAsia="Sarabun" w:hAnsi="TH SarabunIT๙" w:cs="TH SarabunIT๙"/>
          <w:sz w:val="32"/>
          <w:szCs w:val="32"/>
          <w:cs/>
        </w:rPr>
        <w:t>กรณีตรวจสอบลักลอบเล่นการพนัน</w:t>
      </w:r>
    </w:p>
    <w:tbl>
      <w:tblPr>
        <w:tblStyle w:val="aa"/>
        <w:tblW w:w="9515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"/>
        <w:gridCol w:w="2454"/>
        <w:gridCol w:w="3030"/>
        <w:gridCol w:w="1152"/>
        <w:gridCol w:w="1012"/>
        <w:gridCol w:w="1008"/>
      </w:tblGrid>
      <w:tr w:rsidR="00E3604F" w:rsidRPr="00FC58CA" w:rsidTr="004E7DBC">
        <w:trPr>
          <w:trHeight w:val="437"/>
        </w:trPr>
        <w:tc>
          <w:tcPr>
            <w:tcW w:w="859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454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CDDC" w:themeFill="accent5" w:themeFillTint="99"/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92CDDC" w:themeFill="accent5" w:themeFillTint="99"/>
                <w:cs/>
              </w:rPr>
              <w:t xml:space="preserve">ขั้นตอน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030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094742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92CDDC" w:themeFill="accent5" w:themeFillTint="99"/>
                <w:cs/>
              </w:rPr>
              <w:t xml:space="preserve"> ประเด็นความเสี่ยงต่อการรับสินบน</w:t>
            </w:r>
            <w:r w:rsidR="0034126F"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DEEAF6"/>
                <w:cs/>
              </w:rPr>
              <w:t xml:space="preserve"> </w:t>
            </w:r>
            <w:r w:rsidR="0034126F"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( </w:t>
            </w: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Fraud Risk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72" w:type="dxa"/>
            <w:gridSpan w:val="3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Risk Score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L x I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604F" w:rsidRPr="00FC58CA" w:rsidTr="004E7DBC">
        <w:trPr>
          <w:trHeight w:val="360"/>
        </w:trPr>
        <w:tc>
          <w:tcPr>
            <w:tcW w:w="859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454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030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Likelihood </w:t>
            </w:r>
          </w:p>
        </w:tc>
        <w:tc>
          <w:tcPr>
            <w:tcW w:w="1012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Impact </w:t>
            </w:r>
          </w:p>
        </w:tc>
        <w:tc>
          <w:tcPr>
            <w:tcW w:w="1008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</w:t>
            </w:r>
          </w:p>
        </w:tc>
      </w:tr>
      <w:tr w:rsidR="00E3604F" w:rsidRPr="00FC58CA" w:rsidTr="0033173F">
        <w:trPr>
          <w:trHeight w:val="1146"/>
        </w:trPr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2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16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รอง สวป.ฯ(เวร)</w:t>
            </w:r>
          </w:p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16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และสายตรวจเขตแจ้งศูนย์วิทยุ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="003A4FD6"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มีเหตุลักลอบเล่นการพนัน(ในเขตรับผิดชอบ)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A4FD6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A4FD6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A4FD6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A4FD6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</w:tr>
      <w:tr w:rsidR="00E3604F" w:rsidRPr="00FC58CA" w:rsidTr="0033173F">
        <w:trPr>
          <w:trHeight w:val="989"/>
        </w:trPr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</w:p>
        </w:tc>
        <w:tc>
          <w:tcPr>
            <w:tcW w:w="2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A71" w:rsidRDefault="003A4FD6" w:rsidP="00A7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16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รอง สวป.ฯ(เวร)</w:t>
            </w:r>
            <w:r w:rsidR="00A76A71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 xml:space="preserve"> </w:t>
            </w:r>
          </w:p>
          <w:p w:rsidR="003A4FD6" w:rsidRPr="00FC58CA" w:rsidRDefault="00A76A71" w:rsidP="00A7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16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และสายตรวจเขต</w:t>
            </w:r>
            <w:r w:rsidR="003A4FD6"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ตรวจสอบริเวณที่ได้รับแจ้งเหตุ</w:t>
            </w:r>
          </w:p>
          <w:p w:rsidR="0034126F" w:rsidRPr="00FC58CA" w:rsidRDefault="0034126F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9" w:right="178" w:hanging="1"/>
              <w:jc w:val="both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A4FD6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A4FD6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A4FD6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A4FD6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</w:tr>
      <w:tr w:rsidR="003A4FD6" w:rsidRPr="00FC58CA" w:rsidTr="0033173F">
        <w:trPr>
          <w:trHeight w:val="1525"/>
        </w:trPr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FD6" w:rsidRPr="00FC58CA" w:rsidRDefault="003A4FD6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</w:p>
        </w:tc>
        <w:tc>
          <w:tcPr>
            <w:tcW w:w="2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FD6" w:rsidRPr="00FC58CA" w:rsidRDefault="003A4FD6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9" w:right="214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รอง สวป.ฯ(เวร) แล</w:t>
            </w:r>
            <w:r w:rsidR="00A76A7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ะสายตรวจพบผู้เล่นการพนันขอกำลั</w:t>
            </w:r>
            <w:r w:rsidR="00A76A7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สนับสนุนการจับกุม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FD6" w:rsidRPr="00FC58CA" w:rsidRDefault="003A4FD6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FD6" w:rsidRPr="00FC58CA" w:rsidRDefault="003A4FD6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FD6" w:rsidRPr="00FC58CA" w:rsidRDefault="003A4FD6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FD6" w:rsidRPr="00FC58CA" w:rsidRDefault="003A4FD6" w:rsidP="003A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</w:tr>
      <w:tr w:rsidR="00CD6661" w:rsidRPr="00FC58CA" w:rsidTr="00704232">
        <w:trPr>
          <w:trHeight w:val="1295"/>
        </w:trPr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61" w:rsidRPr="00FC58CA" w:rsidRDefault="00CD6661" w:rsidP="00CD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</w:p>
        </w:tc>
        <w:tc>
          <w:tcPr>
            <w:tcW w:w="2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61" w:rsidRPr="00FC58CA" w:rsidRDefault="00CD6661" w:rsidP="00CD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160" w:firstLine="21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รอง สวป.ฯ(เวร) และกำลังสนับสนุนเข้าจับกุมผู้เล่นการพนัน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61" w:rsidRPr="00FC58CA" w:rsidRDefault="00E50EE8" w:rsidP="00E50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ผู้กระทำความผิดเสนอ</w:t>
            </w:r>
            <w:r w:rsidR="00CD6661"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ผลประโยชน์เพื่อแลกกับการไม่ถูกจับกุม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61" w:rsidRPr="00FC58CA" w:rsidRDefault="00CD6661" w:rsidP="00CD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  <w:t>2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61" w:rsidRPr="00FC58CA" w:rsidRDefault="00CD6661" w:rsidP="00CD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  <w:t>4</w:t>
            </w:r>
          </w:p>
        </w:tc>
        <w:tc>
          <w:tcPr>
            <w:tcW w:w="1008" w:type="dxa"/>
            <w:shd w:val="clear" w:color="auto" w:fill="FF99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61" w:rsidRPr="00FC58CA" w:rsidRDefault="00CD6661" w:rsidP="00CD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8 </w:t>
            </w:r>
          </w:p>
          <w:p w:rsidR="00CD6661" w:rsidRPr="00FC58CA" w:rsidRDefault="00CD6661" w:rsidP="00CD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(สูง)</w:t>
            </w:r>
          </w:p>
        </w:tc>
      </w:tr>
      <w:tr w:rsidR="00CD6661" w:rsidRPr="00FC58CA" w:rsidTr="0033173F">
        <w:trPr>
          <w:trHeight w:val="1295"/>
        </w:trPr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61" w:rsidRPr="00FC58CA" w:rsidRDefault="00CD6661" w:rsidP="00CD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61" w:rsidRPr="00FC58CA" w:rsidRDefault="00CD6661" w:rsidP="00CD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9" w:right="184" w:firstLine="6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สวปฯ นำตัวผู้กระทำความผิดส่งพนักงานสอบสวนดำเนินคดี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61" w:rsidRPr="00FC58CA" w:rsidRDefault="00CD6661" w:rsidP="00CD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61" w:rsidRPr="00FC58CA" w:rsidRDefault="00CD6661" w:rsidP="00CD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61" w:rsidRPr="00FC58CA" w:rsidRDefault="00CD6661" w:rsidP="00CD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61" w:rsidRPr="00FC58CA" w:rsidRDefault="00CD6661" w:rsidP="00CD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</w:tr>
    </w:tbl>
    <w:p w:rsidR="006F48A3" w:rsidRPr="00FC58CA" w:rsidRDefault="006F48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2"/>
          <w:szCs w:val="32"/>
        </w:rPr>
      </w:pPr>
    </w:p>
    <w:p w:rsidR="003A4FD6" w:rsidRPr="00FC58CA" w:rsidRDefault="003A4FD6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082183" w:rsidRDefault="00082183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082183" w:rsidRDefault="00082183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082183" w:rsidRDefault="00082183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B17CEC" w:rsidRDefault="00B17CEC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B17CEC" w:rsidRDefault="00B17CEC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A76A71" w:rsidRDefault="00A76A71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AA76E7" w:rsidRPr="00FC58CA" w:rsidRDefault="00416C4A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3"/>
        <w:rPr>
          <w:rFonts w:ascii="TH SarabunIT๙" w:eastAsia="Sarabun" w:hAnsi="TH SarabunIT๙" w:cs="TH SarabunIT๙"/>
          <w:sz w:val="32"/>
          <w:szCs w:val="32"/>
        </w:rPr>
      </w:pPr>
      <w:r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(๓) สายงานจราจร </w:t>
      </w:r>
    </w:p>
    <w:p w:rsidR="006F48A3" w:rsidRPr="00FC58CA" w:rsidRDefault="00AA76E7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FC58CA">
        <w:rPr>
          <w:rFonts w:ascii="TH SarabunIT๙" w:eastAsia="Sarabun" w:hAnsi="TH SarabunIT๙" w:cs="TH SarabunIT๙"/>
          <w:sz w:val="32"/>
          <w:szCs w:val="32"/>
          <w:cs/>
        </w:rPr>
        <w:t xml:space="preserve">   </w:t>
      </w:r>
      <w:r w:rsidR="00416C4A" w:rsidRPr="00FC58CA">
        <w:rPr>
          <w:rFonts w:ascii="TH SarabunIT๙" w:eastAsia="Sarabun" w:hAnsi="TH SarabunIT๙" w:cs="TH SarabunIT๙"/>
          <w:sz w:val="32"/>
          <w:szCs w:val="32"/>
          <w:cs/>
        </w:rPr>
        <w:t>ประเด็น</w:t>
      </w:r>
      <w:r w:rsidR="00416C4A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: </w:t>
      </w:r>
      <w:r w:rsidR="00416C4A" w:rsidRPr="00FC58CA">
        <w:rPr>
          <w:rFonts w:ascii="TH SarabunIT๙" w:eastAsia="Sarabun" w:hAnsi="TH SarabunIT๙" w:cs="TH SarabunIT๙"/>
          <w:sz w:val="32"/>
          <w:szCs w:val="32"/>
          <w:cs/>
        </w:rPr>
        <w:t>การบังคับใช้กฎหมายจับกุมผู้กระทำผิดกฎหมายจราจร</w:t>
      </w:r>
      <w:r w:rsidR="00CD6661" w:rsidRPr="00FC58CA">
        <w:rPr>
          <w:rFonts w:ascii="TH SarabunIT๙" w:eastAsia="Sarabun" w:hAnsi="TH SarabunIT๙" w:cs="TH SarabunIT๙"/>
          <w:sz w:val="32"/>
          <w:szCs w:val="32"/>
          <w:cs/>
        </w:rPr>
        <w:t xml:space="preserve"> (การกระทำความผิดซึ่งหน้า)</w:t>
      </w:r>
    </w:p>
    <w:tbl>
      <w:tblPr>
        <w:tblStyle w:val="ab"/>
        <w:tblW w:w="9484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"/>
        <w:gridCol w:w="2446"/>
        <w:gridCol w:w="3020"/>
        <w:gridCol w:w="1148"/>
        <w:gridCol w:w="1008"/>
        <w:gridCol w:w="1006"/>
      </w:tblGrid>
      <w:tr w:rsidR="00E3604F" w:rsidRPr="00FC58CA" w:rsidTr="004E7DBC">
        <w:trPr>
          <w:trHeight w:val="455"/>
        </w:trPr>
        <w:tc>
          <w:tcPr>
            <w:tcW w:w="856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446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CDDC" w:themeFill="accent5" w:themeFillTint="99"/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92CDDC" w:themeFill="accent5" w:themeFillTint="99"/>
                <w:cs/>
              </w:rPr>
              <w:t xml:space="preserve">ขั้นตอน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020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094742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92CDDC" w:themeFill="accent5" w:themeFillTint="99"/>
                <w:cs/>
              </w:rPr>
              <w:t xml:space="preserve"> ประเด็นความเสี่ยงต่อการรับสินบน</w:t>
            </w:r>
            <w:r w:rsidR="0034126F"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DEEAF6"/>
                <w:cs/>
              </w:rPr>
              <w:t xml:space="preserve"> </w:t>
            </w:r>
            <w:r w:rsidR="0034126F"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( </w:t>
            </w: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Fraud Risk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62" w:type="dxa"/>
            <w:gridSpan w:val="3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Risk Score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L x I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604F" w:rsidRPr="00FC58CA" w:rsidTr="0034126F">
        <w:trPr>
          <w:trHeight w:val="375"/>
        </w:trPr>
        <w:tc>
          <w:tcPr>
            <w:tcW w:w="856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446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020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48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Likelihood </w:t>
            </w:r>
          </w:p>
        </w:tc>
        <w:tc>
          <w:tcPr>
            <w:tcW w:w="1008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Impact </w:t>
            </w:r>
          </w:p>
        </w:tc>
        <w:tc>
          <w:tcPr>
            <w:tcW w:w="1006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</w:t>
            </w:r>
          </w:p>
        </w:tc>
      </w:tr>
      <w:tr w:rsidR="00E3604F" w:rsidRPr="00FC58CA" w:rsidTr="0034126F">
        <w:trPr>
          <w:trHeight w:val="1490"/>
        </w:trPr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2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339" w:firstLine="5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 xml:space="preserve">สว.จร. </w:t>
            </w:r>
            <w:r w:rsidR="00744619"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เวร 6-0</w:t>
            </w:r>
            <w:r w:rsidR="000E0EE3"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อบรมปล่อยแถวตำรวจจราจรอำนวยการ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 xml:space="preserve">จราจรในเขตรับผิดชอบ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ผลัดเช้า-บ่าย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</w:tr>
      <w:tr w:rsidR="008B1605" w:rsidRPr="00FC58CA" w:rsidTr="0034126F">
        <w:trPr>
          <w:trHeight w:val="1030"/>
        </w:trPr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</w:p>
        </w:tc>
        <w:tc>
          <w:tcPr>
            <w:tcW w:w="2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409" w:firstLine="11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เจ้าหน้าที่ตำรวจจราจร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ประจำจุดอำนวยการจราจรตามแผนที่กำหนด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</w:tr>
      <w:tr w:rsidR="008B1605" w:rsidRPr="00FC58CA" w:rsidTr="006E0403">
        <w:trPr>
          <w:trHeight w:val="1348"/>
        </w:trPr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</w:p>
        </w:tc>
        <w:tc>
          <w:tcPr>
            <w:tcW w:w="2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7" w:right="336" w:firstLine="12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เจ้าหน้าที่ตำรวจจราจร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ขณะอำนวยการจราจร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ตามจุดที่กำหนดพบการ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กระทำผิด และจับกุมผู้กระทำผิดกฎหมายจราจร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8" w:right="69" w:firstLine="7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ผู้กระทำกฎหมายจราจรเสนอเงิน  หรือผลประโยชน์ให้เจ้าหน้าที่ ตำรวจจราจรแลกกับการไม่ ดำเนินคดี หรือเขียนใบสั่ง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>4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6E0403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12</w:t>
            </w:r>
            <w:r w:rsidR="008B1605"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B1605" w:rsidRPr="00FC58CA" w:rsidRDefault="008B1605" w:rsidP="006E0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before="174" w:line="240" w:lineRule="auto"/>
              <w:jc w:val="center"/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(สูง)</w:t>
            </w:r>
          </w:p>
        </w:tc>
      </w:tr>
      <w:tr w:rsidR="008B1605" w:rsidRPr="00FC58CA" w:rsidTr="008B1605">
        <w:trPr>
          <w:trHeight w:val="1905"/>
        </w:trPr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</w:p>
        </w:tc>
        <w:tc>
          <w:tcPr>
            <w:tcW w:w="2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5" w:right="200" w:firstLine="4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เอกสารใบเหลืองส่งเจ้าหน้าที่เปรียบเทียบปรับเจ้าหน้าที่เปรีย</w:t>
            </w:r>
            <w:r w:rsidR="00082183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บเทียบปรับรับชำระค่าปรับ ตามที่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พงส.</w:t>
            </w:r>
            <w:r w:rsidR="00082183">
              <w:rPr>
                <w:rFonts w:ascii="TH SarabunIT๙" w:eastAsia="Sarabun" w:hAnsi="TH SarabunIT๙" w:cs="TH SarabunIT๙" w:hint="cs"/>
                <w:sz w:val="32"/>
                <w:szCs w:val="32"/>
                <w:highlight w:val="white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ปรับ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ผู้กระทำความผิดขอให้ปรับในราคาต่ำเพื่อแลกกับเงินหรือผลประโยชน์จากผู้กระทำผิด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  <w:t>2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  <w:t>2</w:t>
            </w:r>
          </w:p>
        </w:tc>
        <w:tc>
          <w:tcPr>
            <w:tcW w:w="1006" w:type="dxa"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4 </w:t>
            </w:r>
          </w:p>
          <w:p w:rsidR="008B1605" w:rsidRPr="00FC58CA" w:rsidRDefault="008B1605" w:rsidP="00D4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(ต่ำ)</w:t>
            </w:r>
          </w:p>
        </w:tc>
      </w:tr>
      <w:tr w:rsidR="008B1605" w:rsidRPr="00FC58CA" w:rsidTr="0034126F">
        <w:trPr>
          <w:trHeight w:val="1348"/>
        </w:trPr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5" w:right="200" w:firstLine="4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05" w:rsidRPr="00FC58CA" w:rsidRDefault="008B1605" w:rsidP="008B1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744619" w:rsidRPr="00FC58CA" w:rsidRDefault="00744619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9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744619" w:rsidRDefault="00744619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9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B17CEC" w:rsidRDefault="00B17CEC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9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B17CEC" w:rsidRDefault="00B17CEC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9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B17CEC" w:rsidRPr="00FC58CA" w:rsidRDefault="00B17CEC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9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AA76E7" w:rsidRPr="00FC58CA" w:rsidRDefault="00416C4A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92"/>
        <w:rPr>
          <w:rFonts w:ascii="TH SarabunIT๙" w:eastAsia="Sarabun" w:hAnsi="TH SarabunIT๙" w:cs="TH SarabunIT๙"/>
          <w:sz w:val="32"/>
          <w:szCs w:val="32"/>
        </w:rPr>
      </w:pPr>
      <w:r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๔) สายงานสืบสวน </w:t>
      </w:r>
    </w:p>
    <w:p w:rsidR="006F48A3" w:rsidRPr="00FC58CA" w:rsidRDefault="00AA76E7" w:rsidP="00AA7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C58CA">
        <w:rPr>
          <w:rFonts w:ascii="TH SarabunIT๙" w:eastAsia="Sarabun" w:hAnsi="TH SarabunIT๙" w:cs="TH SarabunIT๙"/>
          <w:sz w:val="32"/>
          <w:szCs w:val="32"/>
          <w:cs/>
        </w:rPr>
        <w:t xml:space="preserve">   </w:t>
      </w:r>
      <w:r w:rsidR="00416C4A" w:rsidRPr="00FC58CA">
        <w:rPr>
          <w:rFonts w:ascii="TH SarabunIT๙" w:eastAsia="Sarabun" w:hAnsi="TH SarabunIT๙" w:cs="TH SarabunIT๙"/>
          <w:sz w:val="32"/>
          <w:szCs w:val="32"/>
          <w:cs/>
        </w:rPr>
        <w:t>ประเด็น</w:t>
      </w:r>
      <w:r w:rsidR="00416C4A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: </w:t>
      </w:r>
      <w:r w:rsidR="00416C4A" w:rsidRPr="00FC58CA">
        <w:rPr>
          <w:rFonts w:ascii="TH SarabunIT๙" w:eastAsia="Sarabun" w:hAnsi="TH SarabunIT๙" w:cs="TH SarabunIT๙"/>
          <w:sz w:val="32"/>
          <w:szCs w:val="32"/>
          <w:cs/>
        </w:rPr>
        <w:t>การบังคับใช้กฎหมายจับกุมผู้กระทำผิดในคดี</w:t>
      </w:r>
      <w:r w:rsidR="008B1605" w:rsidRPr="00FC58CA">
        <w:rPr>
          <w:rFonts w:ascii="TH SarabunIT๙" w:eastAsia="Sarabun" w:hAnsi="TH SarabunIT๙" w:cs="TH SarabunIT๙"/>
          <w:sz w:val="32"/>
          <w:szCs w:val="32"/>
          <w:cs/>
        </w:rPr>
        <w:t>ลักรถจักรยานยนต์</w:t>
      </w:r>
    </w:p>
    <w:tbl>
      <w:tblPr>
        <w:tblStyle w:val="ac"/>
        <w:tblW w:w="9538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2403"/>
        <w:gridCol w:w="2967"/>
        <w:gridCol w:w="1128"/>
        <w:gridCol w:w="991"/>
        <w:gridCol w:w="1208"/>
      </w:tblGrid>
      <w:tr w:rsidR="00E3604F" w:rsidRPr="00FC58CA" w:rsidTr="00F40ACB">
        <w:trPr>
          <w:trHeight w:val="452"/>
        </w:trPr>
        <w:tc>
          <w:tcPr>
            <w:tcW w:w="841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403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CDDC" w:themeFill="accent5" w:themeFillTint="99"/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92CDDC" w:themeFill="accent5" w:themeFillTint="99"/>
                <w:cs/>
              </w:rPr>
              <w:t xml:space="preserve">ขั้นตอน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967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094742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92CDDC" w:themeFill="accent5" w:themeFillTint="99"/>
                <w:cs/>
              </w:rPr>
              <w:t xml:space="preserve"> ประเด็นความเสี่ยงต่อการรับสินบน</w:t>
            </w:r>
            <w:r w:rsidR="0034126F"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( </w:t>
            </w: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Fraud Risk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327" w:type="dxa"/>
            <w:gridSpan w:val="3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Risk Score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L x I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604F" w:rsidRPr="00FC58CA" w:rsidTr="00F40ACB">
        <w:trPr>
          <w:trHeight w:val="372"/>
        </w:trPr>
        <w:tc>
          <w:tcPr>
            <w:tcW w:w="841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403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67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Likelihood </w:t>
            </w:r>
          </w:p>
        </w:tc>
        <w:tc>
          <w:tcPr>
            <w:tcW w:w="991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Impact </w:t>
            </w:r>
          </w:p>
        </w:tc>
        <w:tc>
          <w:tcPr>
            <w:tcW w:w="1208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</w:t>
            </w:r>
          </w:p>
        </w:tc>
      </w:tr>
      <w:tr w:rsidR="00E3604F" w:rsidRPr="00FC58CA" w:rsidTr="00F40ACB">
        <w:trPr>
          <w:trHeight w:val="1023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983693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5" w:right="335" w:hanging="6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ร้อยเวรสืบสวนได้รับแจ้งจ</w:t>
            </w:r>
            <w:r w:rsid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ากศูนย์วิทยุมีเหตุลักรถ จยย.ในเขต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ตรับผิดชอบ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983693" w:rsidP="0098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983693" w:rsidP="0098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983693" w:rsidP="0098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983693" w:rsidP="0098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</w:tr>
      <w:tr w:rsidR="00CA1AE4" w:rsidRPr="00FC58CA" w:rsidTr="00F40ACB">
        <w:trPr>
          <w:trHeight w:val="1022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50" w:firstLine="1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สืบสวนหาข่าวเพิ่มเติม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เพื่อหาแหล่งที่เก็บซ่อนของกลาง และผู้กระทำผิด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</w:tr>
      <w:tr w:rsidR="00CA1AE4" w:rsidRPr="00FC58CA" w:rsidTr="00F40ACB">
        <w:trPr>
          <w:trHeight w:val="1577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8" w:right="182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ประชุมวางแผนการจับกุม เป้าหมายผู้กระทำผิดใน คดีลักรถจักรยานยนต์</w:t>
            </w:r>
          </w:p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</w:tr>
      <w:tr w:rsidR="00CA1AE4" w:rsidRPr="00FC58CA" w:rsidTr="006E0403">
        <w:trPr>
          <w:trHeight w:val="1339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 w:right="116" w:firstLine="2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จับกุมตัวผู้กระทำผิดพร้อม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ของกลาง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ผู้กระทำผิดเสนอเงินหรือ </w:t>
            </w:r>
          </w:p>
          <w:p w:rsidR="00CA1AE4" w:rsidRPr="00FC58CA" w:rsidRDefault="00082183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2" w:lineRule="auto"/>
              <w:ind w:left="121" w:right="311" w:firstLine="4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ผลประโยชน์เพื่อแลกกับการไม่</w:t>
            </w:r>
            <w:r w:rsidR="00CA1AE4"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ถูกดำเนินคดี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1208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6E0403" w:rsidRDefault="00CA1AE4" w:rsidP="006E0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6E0403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สูงมาก </w:t>
            </w:r>
          </w:p>
          <w:p w:rsidR="00CA1AE4" w:rsidRPr="00FC58CA" w:rsidRDefault="00CA1AE4" w:rsidP="006E0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before="174" w:line="240" w:lineRule="auto"/>
              <w:jc w:val="center"/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>10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CA1AE4" w:rsidRPr="00FC58CA" w:rsidTr="00F40ACB">
        <w:trPr>
          <w:trHeight w:val="1341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9" w:right="278" w:hanging="9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จัดทำบันทึกการจับกุม และ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เอกสาร หลักฐาน ที่เกี่ยวข้องในคดี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ผู้กระทำผิดเสนอเงินหรือ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532" w:firstLine="4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ผลประโยชน์เพื่อแลกกับการ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รวบรวมพยาน</w:t>
            </w:r>
          </w:p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532" w:firstLine="4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หลักฐานไม่ครบถ้วนทำให้ได้รับโทษน้อยลง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1208" w:type="dxa"/>
            <w:shd w:val="clear" w:color="auto" w:fill="FF99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สูง </w:t>
            </w:r>
          </w:p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>5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CA1AE4" w:rsidRPr="00FC58CA" w:rsidTr="00F40ACB">
        <w:trPr>
          <w:trHeight w:val="1339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6 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 w:right="316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นำตัวผู้กระทำผิด พร้อมของกลางส่งพนักงานสอบสวนดำเนินคดี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E4" w:rsidRPr="00FC58CA" w:rsidRDefault="00CA1AE4" w:rsidP="00CA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</w:tr>
    </w:tbl>
    <w:p w:rsidR="00082183" w:rsidRDefault="00082183" w:rsidP="008F0A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2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082183" w:rsidRDefault="00082183" w:rsidP="008F0A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2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B17CEC" w:rsidRDefault="00B17CEC" w:rsidP="008F0A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2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B17CEC" w:rsidRDefault="00B17CEC" w:rsidP="008F0A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2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B17CEC" w:rsidRDefault="00B17CEC" w:rsidP="008F0A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2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8F0ACA" w:rsidRPr="00FC58CA" w:rsidRDefault="00416C4A" w:rsidP="008F0A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23"/>
        <w:rPr>
          <w:rFonts w:ascii="TH SarabunIT๙" w:eastAsia="Sarabun" w:hAnsi="TH SarabunIT๙" w:cs="TH SarabunIT๙"/>
          <w:sz w:val="32"/>
          <w:szCs w:val="32"/>
        </w:rPr>
      </w:pPr>
      <w:r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(๕) สายงานสอบสวน </w:t>
      </w:r>
    </w:p>
    <w:p w:rsidR="006F48A3" w:rsidRPr="00FC58CA" w:rsidRDefault="008F0ACA" w:rsidP="008F0A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C58CA">
        <w:rPr>
          <w:rFonts w:ascii="TH SarabunIT๙" w:eastAsia="Sarabun" w:hAnsi="TH SarabunIT๙" w:cs="TH SarabunIT๙"/>
          <w:sz w:val="32"/>
          <w:szCs w:val="32"/>
          <w:cs/>
        </w:rPr>
        <w:t xml:space="preserve">    </w:t>
      </w:r>
      <w:r w:rsidR="00416C4A" w:rsidRPr="00FC58CA">
        <w:rPr>
          <w:rFonts w:ascii="TH SarabunIT๙" w:eastAsia="Sarabun" w:hAnsi="TH SarabunIT๙" w:cs="TH SarabunIT๙"/>
          <w:sz w:val="32"/>
          <w:szCs w:val="32"/>
          <w:cs/>
        </w:rPr>
        <w:t>ประเด็น</w:t>
      </w:r>
      <w:r w:rsidR="00416C4A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: </w:t>
      </w:r>
      <w:r w:rsidR="00AC1153" w:rsidRPr="00FC58CA">
        <w:rPr>
          <w:rFonts w:ascii="TH SarabunIT๙" w:eastAsia="Sarabun" w:hAnsi="TH SarabunIT๙" w:cs="TH SarabunIT๙"/>
          <w:sz w:val="32"/>
          <w:szCs w:val="32"/>
          <w:cs/>
        </w:rPr>
        <w:t>การอำนวยความยุติธรรมในการสอบสวน</w:t>
      </w:r>
    </w:p>
    <w:tbl>
      <w:tblPr>
        <w:tblStyle w:val="ad"/>
        <w:tblW w:w="9538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4"/>
        <w:gridCol w:w="2411"/>
        <w:gridCol w:w="2977"/>
        <w:gridCol w:w="1132"/>
        <w:gridCol w:w="994"/>
        <w:gridCol w:w="1180"/>
      </w:tblGrid>
      <w:tr w:rsidR="00E3604F" w:rsidRPr="00FC58CA" w:rsidTr="00F40ACB">
        <w:trPr>
          <w:trHeight w:val="556"/>
        </w:trPr>
        <w:tc>
          <w:tcPr>
            <w:tcW w:w="844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411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CDDC" w:themeFill="accent5" w:themeFillTint="99"/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92CDDC" w:themeFill="accent5" w:themeFillTint="99"/>
                <w:cs/>
              </w:rPr>
              <w:t xml:space="preserve">ขั้นตอน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977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92CDDC" w:themeFill="accent5" w:themeFillTint="99"/>
                <w:cs/>
              </w:rPr>
              <w:t xml:space="preserve"> ประเด็นความเสี่ยง</w:t>
            </w:r>
            <w:r w:rsidR="00094742"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ต่อการรับสินบน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DEEAF6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( </w:t>
            </w: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Fraud Risk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306" w:type="dxa"/>
            <w:gridSpan w:val="3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Risk Score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L x I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604F" w:rsidRPr="00FC58CA" w:rsidTr="00F40ACB">
        <w:trPr>
          <w:trHeight w:val="458"/>
        </w:trPr>
        <w:tc>
          <w:tcPr>
            <w:tcW w:w="844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411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2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Likelihood </w:t>
            </w:r>
          </w:p>
        </w:tc>
        <w:tc>
          <w:tcPr>
            <w:tcW w:w="994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Impact </w:t>
            </w:r>
          </w:p>
        </w:tc>
        <w:tc>
          <w:tcPr>
            <w:tcW w:w="1180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</w:t>
            </w:r>
          </w:p>
        </w:tc>
      </w:tr>
      <w:tr w:rsidR="00E3604F" w:rsidRPr="00FC58CA" w:rsidTr="00F40ACB">
        <w:trPr>
          <w:trHeight w:val="1258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34126F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AC1153" w:rsidP="0034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77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พนักงานสอบสวนรับตัวผู้ต้องหาจากฝ่ายปฏิบัติการ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5E0632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5E0632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5E0632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26F" w:rsidRPr="00FC58CA" w:rsidRDefault="005E0632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</w:t>
            </w:r>
          </w:p>
        </w:tc>
      </w:tr>
      <w:tr w:rsidR="005E0632" w:rsidRPr="00FC58CA" w:rsidTr="00F40ACB">
        <w:trPr>
          <w:trHeight w:val="1257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5E0632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AC1153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16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สอบปากคำผู้ต้องหาเพื่อทราบรายละเอียดแห่งความผิด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AC1153" w:rsidP="00AC1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ประวิงเวลาในการสอบสวนเพื่อให้ผู้ต้องหาเสนอเงินหรือผลประโยชน์ตอบแทนในการสอบสวน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AC1153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1</w:t>
            </w:r>
          </w:p>
        </w:tc>
        <w:tc>
          <w:tcPr>
            <w:tcW w:w="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AC1153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5</w:t>
            </w:r>
          </w:p>
        </w:tc>
        <w:tc>
          <w:tcPr>
            <w:tcW w:w="11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AC1153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5</w:t>
            </w:r>
          </w:p>
          <w:p w:rsidR="00AC1153" w:rsidRPr="00FC58CA" w:rsidRDefault="00AC1153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(สูง)</w:t>
            </w:r>
          </w:p>
        </w:tc>
      </w:tr>
      <w:tr w:rsidR="005E0632" w:rsidRPr="00FC58CA" w:rsidTr="007753FE">
        <w:trPr>
          <w:trHeight w:val="1649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5E0632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D31BD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8" w:right="129" w:firstLine="1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สอบปากคำผู้ต้องหาเพื่อทราบรายละเอียดแห่งความผิด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D31BD" w:rsidP="008D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09"/>
              <w:jc w:val="both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สอบสวนบิดเบือนข้อเท็จจริงหรือแจ้ง</w:t>
            </w:r>
            <w:r w:rsidR="00B17CEC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 xml:space="preserve">ข้อกล่าวหาให้หนักกว่าฐานความผิด 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เพื่อให้ผู้ต้องหาเสนอเงินหรือผลประโยชน์ตอบแทน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5E0632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D31BD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8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D31BD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10</w:t>
            </w:r>
          </w:p>
          <w:p w:rsidR="005E0632" w:rsidRPr="00FC58CA" w:rsidRDefault="005E0632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(สูง</w:t>
            </w:r>
            <w:r w:rsidR="008D31BD"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มาก</w:t>
            </w: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E0632" w:rsidRPr="00FC58CA" w:rsidTr="007753FE">
        <w:trPr>
          <w:trHeight w:val="1646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D31BD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D31BD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 w:right="240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สอบปากคำผู้ต้องหาเพื่อทราบรายละเอียดแห่งความผิด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D31BD" w:rsidP="008D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7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-ไม่รวบรวมพยานหลักฐานสำคัญในคดี</w:t>
            </w:r>
          </w:p>
          <w:p w:rsidR="008D31BD" w:rsidRPr="00FC58CA" w:rsidRDefault="008D31BD" w:rsidP="008D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7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-ไม่สอบประจักษ์พยาน ที่รู้เห็นเหตุการณ์ในคดี</w:t>
            </w:r>
          </w:p>
          <w:p w:rsidR="008D31BD" w:rsidRPr="00FC58CA" w:rsidRDefault="008D31BD" w:rsidP="008D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7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-สอบปากคำและจัดทำเอกสารไม่ตรงกับข้อเท็จจริง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D31BD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D31BD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8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D31BD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10</w:t>
            </w:r>
          </w:p>
          <w:p w:rsidR="008D31BD" w:rsidRPr="00FC58CA" w:rsidRDefault="008D31BD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(สูงมาก)</w:t>
            </w:r>
          </w:p>
        </w:tc>
      </w:tr>
      <w:tr w:rsidR="005E0632" w:rsidRPr="00FC58CA" w:rsidTr="007753FE">
        <w:trPr>
          <w:trHeight w:val="1646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F0ACA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F0ACA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ส่งสำนวนการสอบสวนต่อพนักงานอัยการผู้รับผิดชอบ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F0ACA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-ทำความเห็นไม่ฟ้องต่อพนักงานอัยการ เพื่อช่วยเหลือผู้ต้องหาเพื่อแลกกับเงินหรือประโยชน์อื่นใดจากผู้ต้องหา</w:t>
            </w:r>
          </w:p>
          <w:p w:rsidR="008F0ACA" w:rsidRPr="00FC58CA" w:rsidRDefault="008F0ACA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-จัดทำสำนวนให้อ่อน เพื่อให้พนักงานอัยการมีความเห็นสั่งไม่ฟ้อง</w:t>
            </w:r>
          </w:p>
          <w:p w:rsidR="008F0ACA" w:rsidRPr="00FC58CA" w:rsidRDefault="008F0ACA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-ประวิงเวลาในการสอบสวนเพื่อให้คดีหมดอายุความ</w:t>
            </w:r>
          </w:p>
          <w:p w:rsidR="008F0ACA" w:rsidRPr="00FC58CA" w:rsidRDefault="008F0ACA" w:rsidP="005E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F0ACA" w:rsidP="008F0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2</w:t>
            </w:r>
          </w:p>
        </w:tc>
        <w:tc>
          <w:tcPr>
            <w:tcW w:w="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F0ACA" w:rsidP="008F0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5</w:t>
            </w:r>
          </w:p>
        </w:tc>
        <w:tc>
          <w:tcPr>
            <w:tcW w:w="118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32" w:rsidRPr="00FC58CA" w:rsidRDefault="008F0ACA" w:rsidP="008F0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</w:rPr>
              <w:t>10</w:t>
            </w:r>
          </w:p>
          <w:p w:rsidR="008F0ACA" w:rsidRPr="00FC58CA" w:rsidRDefault="008F0ACA" w:rsidP="008F0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(สูงมาก)</w:t>
            </w:r>
          </w:p>
        </w:tc>
      </w:tr>
    </w:tbl>
    <w:p w:rsidR="005E0632" w:rsidRPr="00FC58CA" w:rsidRDefault="005E06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4B1A63" w:rsidRPr="00FC58CA" w:rsidRDefault="004B1A63" w:rsidP="004B1A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3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       </w:t>
      </w:r>
      <w:r w:rsidR="000B2D91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    </w:t>
      </w:r>
      <w:r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ภาพรวมของสถานีตำรวจ</w:t>
      </w:r>
      <w:r w:rsidR="00082183" w:rsidRPr="00FC58CA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นครบาล</w:t>
      </w:r>
      <w:r w:rsidR="00082183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สุวินทวงศ์</w:t>
      </w:r>
    </w:p>
    <w:p w:rsidR="004B1A63" w:rsidRPr="00FC58CA" w:rsidRDefault="004B1A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tbl>
      <w:tblPr>
        <w:tblStyle w:val="ad"/>
        <w:tblW w:w="9680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4"/>
        <w:gridCol w:w="2740"/>
        <w:gridCol w:w="2835"/>
        <w:gridCol w:w="1134"/>
        <w:gridCol w:w="1134"/>
        <w:gridCol w:w="993"/>
      </w:tblGrid>
      <w:tr w:rsidR="00CE467B" w:rsidRPr="00FC58CA" w:rsidTr="000B2D91">
        <w:trPr>
          <w:trHeight w:val="556"/>
        </w:trPr>
        <w:tc>
          <w:tcPr>
            <w:tcW w:w="844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CE467B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740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CE467B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CDDC" w:themeFill="accent5" w:themeFillTint="99"/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92CDDC" w:themeFill="accent5" w:themeFillTint="99"/>
                <w:cs/>
              </w:rPr>
              <w:t xml:space="preserve">ขั้นตอน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E467B" w:rsidRPr="00FC58CA" w:rsidRDefault="00CE467B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835" w:type="dxa"/>
            <w:vMerge w:val="restart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CE467B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92CDDC" w:themeFill="accent5" w:themeFillTint="99"/>
                <w:cs/>
              </w:rPr>
              <w:t xml:space="preserve"> ประเด็นความเสี่ยง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ต่อการรับสินบน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DEEAF6"/>
                <w:cs/>
              </w:rPr>
              <w:t xml:space="preserve">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E467B" w:rsidRPr="00FC58CA" w:rsidRDefault="00CE467B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( </w:t>
            </w: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Fraud Risk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gridSpan w:val="3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CE467B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Risk Score 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L x I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E467B" w:rsidRPr="00FC58CA" w:rsidTr="000B2D91">
        <w:trPr>
          <w:trHeight w:val="458"/>
        </w:trPr>
        <w:tc>
          <w:tcPr>
            <w:tcW w:w="844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CE467B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740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CE467B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CE467B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CE467B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Likelihood </w:t>
            </w:r>
          </w:p>
        </w:tc>
        <w:tc>
          <w:tcPr>
            <w:tcW w:w="1134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CE467B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Impact </w:t>
            </w:r>
          </w:p>
        </w:tc>
        <w:tc>
          <w:tcPr>
            <w:tcW w:w="993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CE467B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</w:t>
            </w:r>
          </w:p>
        </w:tc>
      </w:tr>
      <w:tr w:rsidR="00CE467B" w:rsidRPr="00FC58CA" w:rsidTr="007753FE">
        <w:trPr>
          <w:trHeight w:val="465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CE467B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2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0B2D91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277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การปฏิบัติงานตามอำนาจหน้าที่ที่ได้รับมอบหมาย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0B2D91" w:rsidP="000B2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การใช้อำนาจหน้าที่ที่ได้รับมอบหมายเรียกรับผลประโยชน์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0B2D91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0B2D91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๕</w:t>
            </w:r>
          </w:p>
        </w:tc>
        <w:tc>
          <w:tcPr>
            <w:tcW w:w="993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0B2D91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</w:t>
            </w:r>
          </w:p>
          <w:p w:rsidR="000B2D91" w:rsidRPr="00FC58CA" w:rsidRDefault="000B2D91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(สูงมาก)</w:t>
            </w:r>
          </w:p>
        </w:tc>
      </w:tr>
      <w:tr w:rsidR="00CE467B" w:rsidRPr="00FC58CA" w:rsidTr="007753FE">
        <w:trPr>
          <w:trHeight w:val="347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CE467B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</w:p>
        </w:tc>
        <w:tc>
          <w:tcPr>
            <w:tcW w:w="2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0B2D91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16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การปฏิบัติงานตามอำนาจหน้าที่ที่ได้รับมอบหมาย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0B2D91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ผู้มีส่วนได้ส่วนเสียเสนอผลประโยชน์ให้ปฏิบัติหรือละเว้นการปฏิบัติหน้าที่โดยมิชอบ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0B2D91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0B2D91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white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highlight w:val="white"/>
                <w:cs/>
              </w:rPr>
              <w:t>๕</w:t>
            </w:r>
          </w:p>
        </w:tc>
        <w:tc>
          <w:tcPr>
            <w:tcW w:w="993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7B" w:rsidRPr="00FC58CA" w:rsidRDefault="000B2D91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</w:t>
            </w:r>
          </w:p>
          <w:p w:rsidR="000B2D91" w:rsidRPr="00FC58CA" w:rsidRDefault="000B2D91" w:rsidP="00FC5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(สูงมาก)</w:t>
            </w:r>
          </w:p>
        </w:tc>
      </w:tr>
    </w:tbl>
    <w:p w:rsidR="005E0632" w:rsidRPr="00FC58CA" w:rsidRDefault="005E06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C52B68" w:rsidRPr="00FC58CA" w:rsidRDefault="00C52B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082183" w:rsidRDefault="00416C4A" w:rsidP="00082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3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ส่วนที่ ๓ แผนบริหารจัดการความเสี่ยง</w:t>
      </w:r>
      <w:r w:rsidR="00FA4E60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ต่อการรับสินบน</w:t>
      </w:r>
      <w:r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</w:p>
    <w:p w:rsidR="0033173F" w:rsidRPr="00082183" w:rsidRDefault="00416C4A" w:rsidP="00082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3"/>
        <w:rPr>
          <w:rFonts w:ascii="TH SarabunIT๙" w:eastAsia="Sarabun" w:hAnsi="TH SarabunIT๙" w:cs="TH SarabunIT๙"/>
          <w:b/>
          <w:sz w:val="32"/>
          <w:szCs w:val="32"/>
        </w:rPr>
      </w:pPr>
      <w:r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ของสถานีตำรวจนครบาลสถานีตำรวจนครบาล</w:t>
      </w:r>
      <w:r w:rsidR="00082183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สุวินทวงศ์</w:t>
      </w:r>
    </w:p>
    <w:p w:rsidR="00DD1EFD" w:rsidRPr="00FC58CA" w:rsidRDefault="0033173F" w:rsidP="00082183">
      <w:pPr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C58CA"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 </w:t>
      </w:r>
      <w:r w:rsidR="00DD1EFD" w:rsidRPr="00FC58CA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DD1EFD" w:rsidRPr="00FC58CA">
        <w:rPr>
          <w:rFonts w:ascii="TH SarabunIT๙" w:eastAsia="TH SarabunIT๙" w:hAnsi="TH SarabunIT๙" w:cs="TH SarabunIT๙"/>
          <w:sz w:val="32"/>
          <w:szCs w:val="32"/>
          <w:cs/>
        </w:rPr>
        <w:t xml:space="preserve">ในการจัดทำแผนบริหารจัดการความเสี่ยงการทุจริต  พิจารณาความเสี่ยงการทุจริตที่อยู่ในโชนสีแดง </w:t>
      </w:r>
      <w:r w:rsidR="0008218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DD1EFD" w:rsidRPr="00FC58CA">
        <w:rPr>
          <w:rFonts w:ascii="TH SarabunIT๙" w:eastAsia="TH SarabunIT๙" w:hAnsi="TH SarabunIT๙" w:cs="TH SarabunIT๙"/>
          <w:sz w:val="32"/>
          <w:szCs w:val="32"/>
          <w:cs/>
        </w:rPr>
        <w:t>(</w:t>
      </w:r>
      <w:r w:rsidR="00DD1EFD" w:rsidRPr="00FC58CA">
        <w:rPr>
          <w:rFonts w:ascii="TH SarabunIT๙" w:eastAsia="TH SarabunIT๙" w:hAnsi="TH SarabunIT๙" w:cs="TH SarabunIT๙"/>
          <w:sz w:val="32"/>
          <w:szCs w:val="32"/>
        </w:rPr>
        <w:t>Red Zone</w:t>
      </w:r>
      <w:r w:rsidR="00DD1EFD" w:rsidRPr="00FC58CA">
        <w:rPr>
          <w:rFonts w:ascii="TH SarabunIT๙" w:eastAsia="TH SarabunIT๙" w:hAnsi="TH SarabunIT๙" w:cs="TH SarabunIT๙"/>
          <w:sz w:val="32"/>
          <w:szCs w:val="32"/>
          <w:cs/>
        </w:rPr>
        <w:t xml:space="preserve">) ของทุกสายงานจะถูกเลือกมาทำแผนบริหารจัดการความเสี่ยงการทุจริต ส่วนลำดับความเสี่ยงที่อยู่ในโซนสีส้ม </w:t>
      </w:r>
      <w:r w:rsidR="0008218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</w:t>
      </w:r>
      <w:r w:rsidR="00DD1EFD" w:rsidRPr="00FC58CA">
        <w:rPr>
          <w:rFonts w:ascii="TH SarabunIT๙" w:eastAsia="TH SarabunIT๙" w:hAnsi="TH SarabunIT๙" w:cs="TH SarabunIT๙"/>
          <w:sz w:val="32"/>
          <w:szCs w:val="32"/>
          <w:cs/>
        </w:rPr>
        <w:t xml:space="preserve">สีเหลือง จะถูกเลือกในลำดับต่อมา มาตรการควบคุมความเสี่ยงการทุจริตอาจมีหลากหลายวิธีการ หน่วยงานควรทำการคัดเลือกวิธีที่ดีที่สุด และประเมินความคุ้มค่าเหมาะสมกับระดับความเสี่ยงการทุจริตที่ได้จากการประเมินมาประกอบด้วย                    </w:t>
      </w:r>
    </w:p>
    <w:p w:rsidR="00082183" w:rsidRDefault="00DD1EFD" w:rsidP="00082183">
      <w:pPr>
        <w:tabs>
          <w:tab w:val="left" w:pos="567"/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8CA">
        <w:rPr>
          <w:rFonts w:ascii="TH SarabunIT๙" w:eastAsia="TH SarabunIT๙" w:hAnsi="TH SarabunIT๙" w:cs="TH SarabunIT๙"/>
          <w:sz w:val="32"/>
          <w:szCs w:val="32"/>
        </w:rPr>
        <w:tab/>
      </w:r>
      <w:r w:rsidRPr="00FC58CA">
        <w:rPr>
          <w:rFonts w:ascii="TH SarabunIT๙" w:eastAsia="TH SarabunIT๙" w:hAnsi="TH SarabunIT๙" w:cs="TH SarabunIT๙"/>
          <w:sz w:val="32"/>
          <w:szCs w:val="32"/>
        </w:rPr>
        <w:tab/>
      </w:r>
      <w:r w:rsidRPr="00FC58CA">
        <w:rPr>
          <w:rFonts w:ascii="TH SarabunIT๙" w:eastAsia="TH SarabunIT๙" w:hAnsi="TH SarabunIT๙" w:cs="TH SarabunIT๙"/>
          <w:sz w:val="32"/>
          <w:szCs w:val="32"/>
          <w:cs/>
        </w:rPr>
        <w:t xml:space="preserve">การจัดทำแผนบริหารจัดการความเสี่ยงการทุจริต ให้นำมาตรการควบคุมความเสี่ยงการทุจริตของกระบวนงานหรือโครงการที่ทำการประเมินของหน่วยงานที่มีอยู่ในปัจจุบัน </w:t>
      </w:r>
      <w:r w:rsidRPr="00FC58CA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FC58CA">
        <w:rPr>
          <w:rFonts w:ascii="TH SarabunIT๙" w:hAnsi="TH SarabunIT๙" w:cs="TH SarabunIT๙"/>
          <w:spacing w:val="-4"/>
          <w:sz w:val="32"/>
          <w:szCs w:val="32"/>
        </w:rPr>
        <w:t>Key Controls in place</w:t>
      </w:r>
      <w:r w:rsidRPr="00FC58C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Pr="00FC58CA">
        <w:rPr>
          <w:rFonts w:ascii="TH SarabunIT๙" w:eastAsia="TH SarabunIT๙" w:hAnsi="TH SarabunIT๙" w:cs="TH SarabunIT๙"/>
          <w:sz w:val="32"/>
          <w:szCs w:val="32"/>
          <w:cs/>
        </w:rPr>
        <w:t>มาทำการประเมินว่ามีประสิทธิภาพอยู่ในระดับใด ดี พอใช้ หรืออ่อน (ดูคำอธิบายเพิ่มเติม) เพื่อพิจารณาจัดทำมาตรการ</w:t>
      </w:r>
      <w:r w:rsidRPr="00FC58CA">
        <w:rPr>
          <w:rFonts w:ascii="TH SarabunIT๙" w:eastAsia="TH SarabunPSK" w:hAnsi="TH SarabunIT๙" w:cs="TH SarabunIT๙"/>
          <w:sz w:val="32"/>
          <w:szCs w:val="32"/>
          <w:cs/>
        </w:rPr>
        <w:t>ควบคุมความเสี่ยงการทุจริตเพิ่มเติม (</w:t>
      </w:r>
      <w:r w:rsidRPr="00FC58CA">
        <w:rPr>
          <w:rFonts w:ascii="TH SarabunIT๙" w:hAnsi="TH SarabunIT๙" w:cs="TH SarabunIT๙"/>
          <w:spacing w:val="-4"/>
          <w:sz w:val="32"/>
          <w:szCs w:val="32"/>
        </w:rPr>
        <w:t>Further Actions</w:t>
      </w:r>
      <w:r w:rsidRPr="00FC58CA">
        <w:rPr>
          <w:rFonts w:ascii="TH SarabunIT๙" w:hAnsi="TH SarabunIT๙" w:cs="TH SarabunIT๙"/>
          <w:sz w:val="32"/>
          <w:szCs w:val="32"/>
        </w:rPr>
        <w:t xml:space="preserve"> to be Taken</w:t>
      </w:r>
      <w:r w:rsidRPr="00FC58CA">
        <w:rPr>
          <w:rFonts w:ascii="TH SarabunIT๙" w:hAnsi="TH SarabunIT๙" w:cs="TH SarabunIT๙"/>
          <w:sz w:val="32"/>
          <w:szCs w:val="32"/>
          <w:cs/>
        </w:rPr>
        <w:t>)</w:t>
      </w:r>
    </w:p>
    <w:p w:rsidR="00082183" w:rsidRDefault="00082183" w:rsidP="00DD1EFD">
      <w:pPr>
        <w:tabs>
          <w:tab w:val="left" w:pos="567"/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183" w:rsidRDefault="00082183" w:rsidP="00DD1EFD">
      <w:pPr>
        <w:tabs>
          <w:tab w:val="left" w:pos="567"/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183" w:rsidRDefault="00082183" w:rsidP="00DD1EFD">
      <w:pPr>
        <w:tabs>
          <w:tab w:val="left" w:pos="567"/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EFD" w:rsidRPr="00FC58CA" w:rsidRDefault="00DD1EFD" w:rsidP="00DD1EFD">
      <w:pPr>
        <w:tabs>
          <w:tab w:val="left" w:pos="567"/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8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253F" w:rsidRPr="00FC58CA" w:rsidRDefault="00D8253F" w:rsidP="00DD1EFD">
      <w:pPr>
        <w:tabs>
          <w:tab w:val="left" w:pos="567"/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916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9755"/>
      </w:tblGrid>
      <w:tr w:rsidR="00D8253F" w:rsidRPr="00FC58CA" w:rsidTr="00A23A0F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53F" w:rsidRPr="00FC58CA" w:rsidRDefault="00D8253F" w:rsidP="00FC2993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53F" w:rsidRPr="00FC58CA" w:rsidRDefault="00D8253F" w:rsidP="00FC2993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  <w:p w:rsidR="00D8253F" w:rsidRPr="00FC58CA" w:rsidRDefault="00D8253F" w:rsidP="00FC2993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การประเมินประสิทธิภาพมาตรการควบคุมความเสี่ยงต่อการรับสินบน ที่หน่วยงานมีในปัจจุบัน</w:t>
            </w:r>
          </w:p>
        </w:tc>
      </w:tr>
      <w:tr w:rsidR="00D8253F" w:rsidRPr="00FC58CA" w:rsidTr="00A23A0F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53F" w:rsidRPr="00FC58CA" w:rsidRDefault="00D8253F" w:rsidP="00FC2993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53F" w:rsidRPr="00FC58CA" w:rsidRDefault="00D8253F" w:rsidP="00FC2993">
            <w:pPr>
              <w:spacing w:before="120" w:after="120" w:line="0" w:lineRule="atLeast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การควบคุมมีความ</w:t>
            </w:r>
            <w:r w:rsidRPr="00FC58C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เข้มแข็ง</w:t>
            </w:r>
            <w:r w:rsidRPr="00FC58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และดำเนินไปได้อย่าง</w:t>
            </w:r>
            <w:r w:rsidRPr="00FC58C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เหมาะสม</w:t>
            </w:r>
            <w:r w:rsidRPr="00FC58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ซึ่งช่วยให้</w:t>
            </w:r>
            <w:r w:rsidRPr="00FC58C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เกิดความมั่นใจ</w:t>
            </w:r>
            <w:r w:rsidRPr="00FC58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ได้ในระดับที่สมเหตุสมผลว่าจะสามารถลดความเสี่ยงต่อการรับสินบนได้</w:t>
            </w:r>
          </w:p>
        </w:tc>
      </w:tr>
      <w:tr w:rsidR="00D8253F" w:rsidRPr="00FC58CA" w:rsidTr="00A23A0F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53F" w:rsidRPr="00FC58CA" w:rsidRDefault="00D8253F" w:rsidP="00FC2993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53F" w:rsidRPr="00FC58CA" w:rsidRDefault="00D8253F" w:rsidP="00FC2993">
            <w:pPr>
              <w:spacing w:before="120" w:after="120" w:line="0" w:lineRule="atLeast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การควบคุมยัง</w:t>
            </w:r>
            <w:r w:rsidRPr="00FC58C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ขาดประสิทธิภาพ</w:t>
            </w:r>
            <w:r w:rsidRPr="00FC58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ถึงแม้ว่าจะไม่ทำให้เกิดผลเสียหายจากความเสี่ยงอย่างมีนัยสำคัญแต่ก็</w:t>
            </w:r>
            <w:r w:rsidRPr="00FC58C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ควรมีการปรับปรุง</w:t>
            </w:r>
            <w:r w:rsidRPr="00FC58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เพื่อให้มั่นใจว่าจะสามารถลดความเสี่ยงต่อการรับสินบนได้</w:t>
            </w:r>
          </w:p>
        </w:tc>
      </w:tr>
      <w:tr w:rsidR="00D8253F" w:rsidRPr="00FC58CA" w:rsidTr="00A23A0F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253F" w:rsidRPr="00FC58CA" w:rsidRDefault="00D8253F" w:rsidP="00FC2993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อ่อน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53F" w:rsidRPr="00FC58CA" w:rsidRDefault="00D8253F" w:rsidP="00FC2993">
            <w:pPr>
              <w:spacing w:before="120" w:after="120" w:line="0" w:lineRule="atLeast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58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การควบคุม</w:t>
            </w:r>
            <w:r w:rsidRPr="00FC58C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ไม่ได้มาตรฐาน</w:t>
            </w:r>
            <w:r w:rsidRPr="00FC58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ที่ยอมรับได้เนื่องจาก</w:t>
            </w:r>
            <w:r w:rsidRPr="00FC58C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มีความหละหลวมและไม่มีประสิทธิผล</w:t>
            </w:r>
            <w:r w:rsidRPr="00FC58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การควบคุมไม่ทำให้มั่นใจอย่างสมเหตุสมผลว่าจะสามารถ           ลดความเสี่ยงต่อการรับสินบนได้</w:t>
            </w:r>
          </w:p>
        </w:tc>
      </w:tr>
    </w:tbl>
    <w:p w:rsidR="007D6CA0" w:rsidRDefault="007D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2"/>
          <w:szCs w:val="32"/>
        </w:rPr>
      </w:pPr>
    </w:p>
    <w:p w:rsidR="00082183" w:rsidRDefault="000821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2"/>
          <w:szCs w:val="32"/>
        </w:rPr>
      </w:pPr>
    </w:p>
    <w:p w:rsidR="00082183" w:rsidRPr="00FC58CA" w:rsidRDefault="000821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 w:hint="cs"/>
          <w:sz w:val="32"/>
          <w:szCs w:val="32"/>
          <w:cs/>
        </w:rPr>
        <w:sectPr w:rsidR="00082183" w:rsidRPr="00FC58CA" w:rsidSect="00A23A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0" w:right="900" w:bottom="157" w:left="1165" w:header="0" w:footer="720" w:gutter="0"/>
          <w:cols w:space="720" w:equalWidth="0">
            <w:col w:w="10175" w:space="0"/>
          </w:cols>
        </w:sectPr>
      </w:pPr>
    </w:p>
    <w:p w:rsidR="006F48A3" w:rsidRPr="00FC58CA" w:rsidRDefault="00416C4A" w:rsidP="004C26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แผ</w:t>
      </w:r>
      <w:r w:rsidR="00FA4E60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นบริหารจัดการความเสี</w:t>
      </w:r>
      <w:r w:rsidR="0075524F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่</w:t>
      </w:r>
      <w:r w:rsidR="00FA4E60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ยงต่อการรับสินบน</w:t>
      </w:r>
    </w:p>
    <w:p w:rsidR="006F48A3" w:rsidRPr="00FC58CA" w:rsidRDefault="00082183" w:rsidP="004C26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199" w:lineRule="auto"/>
        <w:jc w:val="center"/>
        <w:rPr>
          <w:rFonts w:ascii="TH SarabunIT๙" w:eastAsia="Sarabun" w:hAnsi="TH SarabunIT๙" w:cs="TH SarabunIT๙"/>
          <w:bCs/>
          <w:sz w:val="32"/>
          <w:szCs w:val="32"/>
          <w:cs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ของสถานีตำรวจนครบาลสุวินทวงศ์</w:t>
      </w:r>
      <w:r w:rsidR="004C26A9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 </w:t>
      </w:r>
      <w:r w:rsidR="007D6CA0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</w:t>
      </w:r>
      <w:r w:rsidR="00416C4A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</w:t>
      </w:r>
      <w:r w:rsidR="007D6CA0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ะ</w:t>
      </w:r>
      <w:r w:rsidR="00416C4A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จำ</w:t>
      </w:r>
      <w:r w:rsidR="007D6CA0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ปี</w:t>
      </w:r>
      <w:r w:rsidR="00416C4A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งบ</w:t>
      </w:r>
      <w:r w:rsidR="007D6CA0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</w:t>
      </w:r>
      <w:r w:rsidR="00416C4A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</w:t>
      </w:r>
      <w:r w:rsidR="007D6CA0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ะ</w:t>
      </w:r>
      <w:r w:rsidR="00416C4A" w:rsidRPr="00FC58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มาณ พ.ศ.</w:t>
      </w:r>
      <w:r w:rsidR="00FA4E60" w:rsidRPr="00FC58CA">
        <w:rPr>
          <w:rFonts w:ascii="TH SarabunIT๙" w:eastAsia="Sarabun" w:hAnsi="TH SarabunIT๙" w:cs="TH SarabunIT๙"/>
          <w:b/>
          <w:sz w:val="32"/>
          <w:szCs w:val="32"/>
        </w:rPr>
        <w:t>256</w:t>
      </w:r>
      <w:r w:rsidR="00FA4E60" w:rsidRPr="00FC58CA">
        <w:rPr>
          <w:rFonts w:ascii="TH SarabunIT๙" w:eastAsia="Sarabun" w:hAnsi="TH SarabunIT๙" w:cs="TH SarabunIT๙"/>
          <w:bCs/>
          <w:sz w:val="32"/>
          <w:szCs w:val="32"/>
          <w:cs/>
        </w:rPr>
        <w:t>๗</w:t>
      </w:r>
    </w:p>
    <w:tbl>
      <w:tblPr>
        <w:tblStyle w:val="af"/>
        <w:tblW w:w="10976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993"/>
        <w:gridCol w:w="1417"/>
        <w:gridCol w:w="1276"/>
        <w:gridCol w:w="677"/>
        <w:gridCol w:w="1875"/>
        <w:gridCol w:w="1842"/>
        <w:gridCol w:w="1134"/>
        <w:gridCol w:w="1134"/>
      </w:tblGrid>
      <w:tr w:rsidR="00E3604F" w:rsidRPr="00FC58CA" w:rsidTr="00DC32C8">
        <w:trPr>
          <w:trHeight w:val="21"/>
        </w:trPr>
        <w:tc>
          <w:tcPr>
            <w:tcW w:w="628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93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76A71" w:rsidRDefault="00C946E0" w:rsidP="00F10B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A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417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76A71" w:rsidRDefault="00416C4A" w:rsidP="00F10B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6A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ขั้นตอนการ </w:t>
            </w:r>
            <w:r w:rsidR="002F30BF" w:rsidRPr="00A76A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</w:t>
            </w:r>
            <w:r w:rsidRPr="00A76A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ฏิบัติงาน</w:t>
            </w:r>
          </w:p>
        </w:tc>
        <w:tc>
          <w:tcPr>
            <w:tcW w:w="1276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DC32C8" w:rsidRDefault="00DC32C8" w:rsidP="00DC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28" w:right="215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ประเด็นความเสี่ยงต่อการรับสินบน</w:t>
            </w:r>
          </w:p>
        </w:tc>
        <w:tc>
          <w:tcPr>
            <w:tcW w:w="677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</w:t>
            </w:r>
          </w:p>
        </w:tc>
        <w:tc>
          <w:tcPr>
            <w:tcW w:w="1875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รายล</w:t>
            </w:r>
            <w:r w:rsidR="002F30BF"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ะ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เอียดมาตรการ</w:t>
            </w:r>
          </w:p>
          <w:p w:rsidR="006F48A3" w:rsidRPr="00FC58CA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shd w:val="clear" w:color="auto" w:fill="C2D69B" w:themeFill="accent3" w:themeFillTint="99"/>
                <w:cs/>
              </w:rPr>
              <w:t>ควบคุมความเสี่ยง</w:t>
            </w:r>
          </w:p>
          <w:p w:rsidR="006F48A3" w:rsidRPr="00FC58CA" w:rsidRDefault="00094742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ต่อการรับสินบน</w:t>
            </w:r>
          </w:p>
        </w:tc>
        <w:tc>
          <w:tcPr>
            <w:tcW w:w="1842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2F30BF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416C4A"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</w:p>
          <w:p w:rsidR="006F48A3" w:rsidRPr="00FC58CA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FC58CA" w:rsidRDefault="00416C4A" w:rsidP="002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 w:rsidR="002F30BF"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ะ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="002F30BF"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ะ</w:t>
            </w: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2C8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ผู้รับผิด</w:t>
            </w:r>
          </w:p>
          <w:p w:rsidR="006F48A3" w:rsidRPr="00FC58CA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C58CA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</w:p>
        </w:tc>
      </w:tr>
      <w:tr w:rsidR="00E3604F" w:rsidRPr="00A23A0F" w:rsidTr="00DC32C8">
        <w:trPr>
          <w:trHeight w:val="21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1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A0F" w:rsidRDefault="00416C4A" w:rsidP="00082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อำนวย</w:t>
            </w:r>
          </w:p>
          <w:p w:rsidR="006F48A3" w:rsidRPr="00A23A0F" w:rsidRDefault="00416C4A" w:rsidP="00082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การ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082183" w:rsidP="00082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153" w:firstLine="2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การ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ตรวจรับวัสดุสำนักงาน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894" w:rsidRPr="00A23A0F" w:rsidRDefault="002F30BF" w:rsidP="00452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6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ตรวจรับวัสดุที่จัดซื้อไม่</w:t>
            </w:r>
            <w:r w:rsidR="00452894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ครบตามจำนวน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หรือ</w:t>
            </w:r>
          </w:p>
          <w:p w:rsidR="00452894" w:rsidRPr="00A23A0F" w:rsidRDefault="00452894" w:rsidP="00452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6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ไม่</w:t>
            </w:r>
            <w:r w:rsidR="00DC32C8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เป็นไปตาม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ส</w:t>
            </w:r>
            <w:r w:rsidR="00DC32C8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ัญญาแลกกับเงินหรือผลประโยช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น์ที่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ผู้ประกอบ</w:t>
            </w:r>
          </w:p>
          <w:p w:rsidR="006F48A3" w:rsidRPr="00A23A0F" w:rsidRDefault="00416C4A" w:rsidP="00452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16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การเสนอให้</w:t>
            </w:r>
          </w:p>
        </w:tc>
        <w:tc>
          <w:tcPr>
            <w:tcW w:w="677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highlight w:val="red"/>
              </w:rPr>
              <w:t>10</w:t>
            </w:r>
          </w:p>
          <w:p w:rsidR="006F48A3" w:rsidRPr="00A23A0F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highlight w:val="red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highlight w:val="red"/>
                <w:cs/>
              </w:rPr>
              <w:t>(สูงมาก)</w:t>
            </w:r>
          </w:p>
        </w:tc>
        <w:tc>
          <w:tcPr>
            <w:tcW w:w="18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 w:rsidP="002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</w:rPr>
              <w:t>1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  <w:cs/>
              </w:rPr>
              <w:t>.ห้ามมิให้คณะกรรมการ</w:t>
            </w:r>
          </w:p>
          <w:p w:rsidR="006F48A3" w:rsidRPr="00A23A0F" w:rsidRDefault="00416C4A" w:rsidP="002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  <w:cs/>
              </w:rPr>
              <w:t>พิจารณาผลหรือกรรมการจัดซื้อวัสดุเป็นกรรมการตรวจ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  <w:cs/>
              </w:rPr>
              <w:t>รับวัสดุ</w:t>
            </w:r>
          </w:p>
          <w:p w:rsidR="002F30BF" w:rsidRPr="00A23A0F" w:rsidRDefault="002F30BF" w:rsidP="002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4" w:right="302"/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</w:rPr>
              <w:t>2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  <w:cs/>
              </w:rPr>
              <w:t>.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  <w:cs/>
              </w:rPr>
              <w:t>คณะกรรม</w:t>
            </w:r>
          </w:p>
          <w:p w:rsidR="006F48A3" w:rsidRPr="00A23A0F" w:rsidRDefault="00416C4A" w:rsidP="002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4" w:right="302"/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  <w:cs/>
              </w:rPr>
              <w:t>การตรวจรับไม่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  <w:cs/>
              </w:rPr>
              <w:t xml:space="preserve">น้อยกว่า 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</w:rPr>
              <w:t xml:space="preserve">3 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  <w:cs/>
              </w:rPr>
              <w:t>คน</w:t>
            </w:r>
          </w:p>
          <w:p w:rsidR="006F48A3" w:rsidRPr="00A23A0F" w:rsidRDefault="00416C4A" w:rsidP="002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</w:rPr>
              <w:t>3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  <w:cs/>
              </w:rPr>
              <w:t>.คณะกรรมการตรวจรับปฏิบัติหน้าที่อย่างจริงจัง และด้วยตนเอง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BF" w:rsidRPr="00A23A0F" w:rsidRDefault="00416C4A" w:rsidP="002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1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.ตรวจรับ</w:t>
            </w:r>
            <w:r w:rsidR="002F30BF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วัสดุ ณ ที่ทำการ สน.</w:t>
            </w:r>
          </w:p>
          <w:p w:rsidR="002F30BF" w:rsidRPr="00A23A0F" w:rsidRDefault="00416C4A" w:rsidP="002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2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.ตรวจรับวัสดุให้ถูกต้อง ครบถ้วนและดำเนินการให้เสร็จสิ้นโดยเร็ว</w:t>
            </w:r>
          </w:p>
          <w:p w:rsidR="002F30BF" w:rsidRPr="00A23A0F" w:rsidRDefault="00416C4A" w:rsidP="002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3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.ในกรณีที่วัสดุไม่เป็นไปสัญญาให้รายงานผู้บังคับ</w:t>
            </w:r>
          </w:p>
          <w:p w:rsidR="006F48A3" w:rsidRPr="00A23A0F" w:rsidRDefault="00416C4A" w:rsidP="002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บัญชาเพื่อสังการ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2F30BF" w:rsidP="002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ตลอด</w:t>
            </w:r>
          </w:p>
          <w:p w:rsidR="00DC32C8" w:rsidRPr="00A23A0F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ปีงบประ</w:t>
            </w:r>
          </w:p>
          <w:p w:rsidR="006F48A3" w:rsidRPr="00A23A0F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มาณ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สารวัตร</w:t>
            </w:r>
          </w:p>
          <w:p w:rsidR="00DC32C8" w:rsidRPr="00A23A0F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อำนวย</w:t>
            </w:r>
          </w:p>
          <w:p w:rsidR="006F48A3" w:rsidRPr="00A23A0F" w:rsidRDefault="00416C4A" w:rsidP="007D6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การ</w:t>
            </w:r>
          </w:p>
        </w:tc>
      </w:tr>
    </w:tbl>
    <w:p w:rsidR="00A23A0F" w:rsidRDefault="00A23A0F">
      <w:r>
        <w:br w:type="page"/>
      </w:r>
    </w:p>
    <w:tbl>
      <w:tblPr>
        <w:tblStyle w:val="af"/>
        <w:tblW w:w="10976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993"/>
        <w:gridCol w:w="1417"/>
        <w:gridCol w:w="1276"/>
        <w:gridCol w:w="677"/>
        <w:gridCol w:w="1875"/>
        <w:gridCol w:w="1842"/>
        <w:gridCol w:w="1134"/>
        <w:gridCol w:w="1134"/>
      </w:tblGrid>
      <w:tr w:rsidR="007D4EF9" w:rsidRPr="00A23A0F" w:rsidTr="00A76A71">
        <w:trPr>
          <w:trHeight w:val="5582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EF9" w:rsidRPr="00A23A0F" w:rsidRDefault="007D4EF9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lastRenderedPageBreak/>
              <w:t>2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2C8" w:rsidRPr="00A23A0F" w:rsidRDefault="00DC32C8" w:rsidP="00DC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ป้องกันปราบ</w:t>
            </w:r>
          </w:p>
          <w:p w:rsidR="007D4EF9" w:rsidRPr="00A23A0F" w:rsidRDefault="00DC32C8" w:rsidP="00DC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ปราม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EF9" w:rsidRPr="00A23A0F" w:rsidRDefault="007D4EF9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253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รอง ผกก.ป.</w:t>
            </w:r>
          </w:p>
          <w:p w:rsidR="007D4EF9" w:rsidRPr="00A23A0F" w:rsidRDefault="007D4EF9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253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/ สวป.(เวร)  ขอทราบผลการปฏิบัติของ จนท.สายตรวจ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EF9" w:rsidRPr="00A23A0F" w:rsidRDefault="007D4EF9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2" w:right="129" w:firstLine="15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ผู้กระทำความผิดเสนอผลประโยชน์เพื่อแลกกับการไม่ถูกดำเนินคดี</w:t>
            </w:r>
          </w:p>
        </w:tc>
        <w:tc>
          <w:tcPr>
            <w:tcW w:w="677" w:type="dxa"/>
            <w:shd w:val="clear" w:color="auto" w:fill="FF99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EF9" w:rsidRPr="00A23A0F" w:rsidRDefault="007D4EF9" w:rsidP="00D4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8</w:t>
            </w:r>
          </w:p>
          <w:p w:rsidR="00D429F8" w:rsidRPr="00A23A0F" w:rsidRDefault="00D429F8" w:rsidP="00D4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(สูง)</w:t>
            </w:r>
          </w:p>
        </w:tc>
        <w:tc>
          <w:tcPr>
            <w:tcW w:w="18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EF9" w:rsidRPr="00A23A0F" w:rsidRDefault="007D4EF9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1รอง ผกก.ป.หรือ สวป.ตรวจสอบผลการปฏิบัติของเจ้าหน้าที่สายตรวจทุกครั้งเมื่อได้รับการแจ้งเหตุ</w:t>
            </w:r>
            <w:r w:rsidR="004A580D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และปิดเหตุ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EF9" w:rsidRPr="00A23A0F" w:rsidRDefault="004A580D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bookmarkStart w:id="1" w:name="_Hlk106624070"/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1.รอง ผกก.ป.หรือ สวป.แจ้งเจ้าหน้าที่วิทยุ ให้รายงานผลการปฏิบ</w:t>
            </w:r>
            <w:r w:rsidR="00CD0C86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ั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ติให้ทราบทุกครั้งหลังจากเมื่อการระงับเหตุเสร็จสิ้น</w:t>
            </w:r>
          </w:p>
          <w:p w:rsidR="00CD0C86" w:rsidRPr="00A23A0F" w:rsidRDefault="00CD0C86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2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.รอง ผกก.ป.หรือ สวป.ตรวจสอบผลการปฏิบัติด้วยตนเองทุกครั้งเมื่อได้รับแจ้งเหตุในลักษณะดังกล่าว</w:t>
            </w:r>
            <w:bookmarkEnd w:id="1"/>
          </w:p>
          <w:p w:rsidR="00DC32C8" w:rsidRPr="00A23A0F" w:rsidRDefault="00DC32C8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EF9" w:rsidRPr="00A23A0F" w:rsidRDefault="007D4EF9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ตลอด</w:t>
            </w:r>
          </w:p>
          <w:p w:rsidR="00DC32C8" w:rsidRPr="00A23A0F" w:rsidRDefault="007D4EF9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ปีงบประ</w:t>
            </w:r>
          </w:p>
          <w:p w:rsidR="007D4EF9" w:rsidRPr="00A23A0F" w:rsidRDefault="007D4EF9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มาณ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EF9" w:rsidRPr="00A23A0F" w:rsidRDefault="007D4EF9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รองผู้กำกับ</w:t>
            </w:r>
          </w:p>
          <w:p w:rsidR="007D4EF9" w:rsidRPr="00A23A0F" w:rsidRDefault="007D4EF9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การป้องกัน</w:t>
            </w:r>
          </w:p>
          <w:p w:rsidR="00DC32C8" w:rsidRPr="00A23A0F" w:rsidRDefault="007D4EF9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ปราบ</w:t>
            </w:r>
          </w:p>
          <w:p w:rsidR="00A23A0F" w:rsidRDefault="007D4EF9" w:rsidP="007D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ปราม</w:t>
            </w:r>
          </w:p>
          <w:p w:rsidR="00A23A0F" w:rsidRP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A23A0F" w:rsidRP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A23A0F" w:rsidRP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A23A0F" w:rsidRP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A23A0F" w:rsidRP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A23A0F" w:rsidRP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A23A0F" w:rsidRP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A23A0F" w:rsidRP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A23A0F" w:rsidRP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A23A0F" w:rsidRP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A23A0F" w:rsidRP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A23A0F" w:rsidRP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A23A0F" w:rsidRP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A23A0F" w:rsidRP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A23A0F" w:rsidRDefault="00A23A0F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7D4EF9" w:rsidRPr="00A23A0F" w:rsidRDefault="007D4EF9" w:rsidP="00A23A0F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</w:tr>
    </w:tbl>
    <w:tbl>
      <w:tblPr>
        <w:tblStyle w:val="af0"/>
        <w:tblW w:w="5843" w:type="pct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2"/>
        <w:gridCol w:w="989"/>
        <w:gridCol w:w="1277"/>
        <w:gridCol w:w="1419"/>
        <w:gridCol w:w="679"/>
        <w:gridCol w:w="1790"/>
        <w:gridCol w:w="1790"/>
        <w:gridCol w:w="1327"/>
        <w:gridCol w:w="1072"/>
      </w:tblGrid>
      <w:tr w:rsidR="00D429F8" w:rsidRPr="00A23A0F" w:rsidTr="007753FE">
        <w:trPr>
          <w:trHeight w:val="6188"/>
        </w:trPr>
        <w:tc>
          <w:tcPr>
            <w:tcW w:w="2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4C" w:rsidRPr="00A23A0F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lastRenderedPageBreak/>
              <w:t>3</w:t>
            </w:r>
            <w:r w:rsidR="00A23A0F">
              <w:rPr>
                <w:rFonts w:ascii="TH SarabunIT๙" w:eastAsia="Sarabun" w:hAnsi="TH SarabunIT๙" w:cs="TH SarabunIT๙"/>
                <w:sz w:val="30"/>
                <w:szCs w:val="30"/>
              </w:rPr>
              <w:t>.</w:t>
            </w: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D429F8" w:rsidRPr="00A23A0F" w:rsidRDefault="00D4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B3024C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6F48A3" w:rsidRPr="00A23A0F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จราจร</w:t>
            </w:r>
          </w:p>
        </w:tc>
        <w:tc>
          <w:tcPr>
            <w:tcW w:w="5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AA" w:rsidRPr="00A23A0F" w:rsidRDefault="00416C4A" w:rsidP="00775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4"/>
              </w:tabs>
              <w:spacing w:line="225" w:lineRule="auto"/>
              <w:ind w:left="119" w:right="64" w:firstLine="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เจ้าหน้าที่ตำรว</w:t>
            </w:r>
            <w:r w:rsidR="00E050A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จจ</w:t>
            </w:r>
            <w:r w:rsidR="007753FE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ราจรขณะ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อำนวยกา</w:t>
            </w:r>
            <w:r w:rsidR="00A23A0F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</w:t>
            </w:r>
          </w:p>
          <w:p w:rsidR="006F48A3" w:rsidRPr="00A23A0F" w:rsidRDefault="00416C4A" w:rsidP="00775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4"/>
              </w:tabs>
              <w:spacing w:line="225" w:lineRule="auto"/>
              <w:ind w:left="119" w:right="64" w:firstLine="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จราจรตามจุดที่กำหนดพบ</w:t>
            </w:r>
            <w:r w:rsidR="007753FE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การกระทำผิดและ จับกุมผู้กระทำผิด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กฎหมา</w:t>
            </w:r>
            <w:r w:rsidR="007753FE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ย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6F48A3" w:rsidRPr="00A23A0F" w:rsidRDefault="00416C4A" w:rsidP="00775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4"/>
              </w:tabs>
              <w:spacing w:before="5" w:line="240" w:lineRule="auto"/>
              <w:ind w:left="118" w:right="6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จราจร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 w:rsidP="0015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-87" w:firstLine="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bookmarkStart w:id="2" w:name="_Hlk106624433"/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ผู้กระทำ</w:t>
            </w:r>
            <w:r w:rsidR="00152ACF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ผิดกฎหมายจราจร เสนอเงิน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หรือ </w:t>
            </w:r>
          </w:p>
          <w:p w:rsidR="00A23A0F" w:rsidRPr="00A23A0F" w:rsidRDefault="00A23A0F" w:rsidP="0015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right="177" w:firstLine="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ผลประโยช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น์</w:t>
            </w:r>
          </w:p>
          <w:p w:rsidR="006F48A3" w:rsidRPr="00A23A0F" w:rsidRDefault="00416C4A" w:rsidP="0015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right="177" w:firstLine="2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ให้เจ้าหน้าที่ ตำรวจจราจรแลกกับการ ไม่ดำเนินคดี หรือเขียนใบสั่ง</w:t>
            </w:r>
            <w:bookmarkEnd w:id="2"/>
          </w:p>
        </w:tc>
        <w:tc>
          <w:tcPr>
            <w:tcW w:w="311" w:type="pct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80D" w:rsidRPr="00A23A0F" w:rsidRDefault="00775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12</w:t>
            </w:r>
          </w:p>
          <w:p w:rsidR="006F48A3" w:rsidRPr="00A23A0F" w:rsidRDefault="004A5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color w:val="FF0000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(สูง</w:t>
            </w:r>
            <w:r w:rsidR="007753FE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มาก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6F48A3" w:rsidRPr="00A23A0F" w:rsidRDefault="006F4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highlight w:val="red"/>
              </w:rPr>
            </w:pPr>
          </w:p>
        </w:tc>
        <w:tc>
          <w:tcPr>
            <w:tcW w:w="820" w:type="pct"/>
            <w:shd w:val="clear" w:color="auto" w:fill="0066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CF" w:rsidRPr="00A23A0F" w:rsidRDefault="00416C4A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bookmarkStart w:id="3" w:name="_Hlk106624548"/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.ผู้บังคับบัญชาทุกระดับ</w:t>
            </w:r>
            <w:r w:rsidR="00152ACF"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อบรม กำชับข้อสั่งการ</w:t>
            </w:r>
            <w:r w:rsidR="00152ACF"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ระเบียบ กฎหมายที่เกี่ยวข้อง  ก่อนปล่อยแถวออกปฏิบัติงาน</w:t>
            </w:r>
          </w:p>
          <w:p w:rsidR="006F48A3" w:rsidRPr="00A23A0F" w:rsidRDefault="00416C4A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./สว.จร.ออกตรวจตราตามจุดอำนวยการจราจรอย่าง</w:t>
            </w:r>
            <w:r w:rsidR="00152ACF"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ส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ม่ำเสมอ </w:t>
            </w:r>
          </w:p>
          <w:p w:rsidR="00152ACF" w:rsidRPr="00A23A0F" w:rsidRDefault="00416C4A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.ตรวจสอบระบบใบสั่ง </w:t>
            </w:r>
            <w:r w:rsidRPr="00A23A0F">
              <w:rPr>
                <w:rFonts w:ascii="TH SarabunIT๙" w:hAnsi="TH SarabunIT๙" w:cs="TH SarabunIT๙"/>
                <w:sz w:val="30"/>
                <w:szCs w:val="30"/>
              </w:rPr>
              <w:t xml:space="preserve">PTM </w:t>
            </w:r>
            <w:r w:rsidR="00152ACF"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ใ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ห้มีความถูกต้องตามระเบียบ</w:t>
            </w:r>
          </w:p>
          <w:p w:rsidR="00152ACF" w:rsidRPr="00A23A0F" w:rsidRDefault="00416C4A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.ดูแลสวัสดิการเจ้าหน้าที่</w:t>
            </w:r>
            <w:r w:rsidR="00152ACF"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ตำรวจจราจรที่มีความเดือด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ร้อนทางสถานภาพทางการเงิน</w:t>
            </w:r>
          </w:p>
          <w:p w:rsidR="00152ACF" w:rsidRPr="00A23A0F" w:rsidRDefault="00416C4A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.มีการดำเนินการทางวินัยและอาญากับเจ้าหน้าที่ตำรวจจราจร</w:t>
            </w:r>
          </w:p>
          <w:p w:rsidR="006F48A3" w:rsidRPr="00A23A0F" w:rsidRDefault="00416C4A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ที่เรียกรับเงินหรือ </w:t>
            </w:r>
          </w:p>
          <w:p w:rsidR="006F48A3" w:rsidRPr="00A23A0F" w:rsidRDefault="00416C4A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ผลประโยชน์ </w:t>
            </w:r>
          </w:p>
          <w:p w:rsidR="006F48A3" w:rsidRPr="00A23A0F" w:rsidRDefault="00416C4A" w:rsidP="00C31814">
            <w:pPr>
              <w:rPr>
                <w:rFonts w:ascii="TH SarabunIT๙" w:hAnsi="TH SarabunIT๙" w:cs="TH SarabunIT๙"/>
                <w:sz w:val="30"/>
                <w:szCs w:val="30"/>
                <w:shd w:val="clear" w:color="auto" w:fill="00B05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.มีช่องทางและระบบการจัดการเรื่องร้องเรียนจากประชาชนที่พบเห็นการกระทำผิดของเจ้าหน้าที่ </w:t>
            </w:r>
            <w:bookmarkEnd w:id="3"/>
          </w:p>
        </w:tc>
        <w:tc>
          <w:tcPr>
            <w:tcW w:w="8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 w:rsidP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-96" w:firstLine="2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1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.สว</w:t>
            </w:r>
            <w:r w:rsidR="00152ACF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จร.อบรม</w:t>
            </w:r>
            <w:r w:rsidR="00152ACF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ปล่อยแถวเจ้าหน้าที่ตำรวจจราจรก่อนออกปฏิบัติหน้าที่ </w:t>
            </w:r>
          </w:p>
          <w:p w:rsidR="00152ACF" w:rsidRPr="00A23A0F" w:rsidRDefault="00416C4A" w:rsidP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-9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เป็นประจำและสม่ำเสมอ</w:t>
            </w:r>
          </w:p>
          <w:p w:rsidR="00152ACF" w:rsidRPr="00A23A0F" w:rsidRDefault="00416C4A" w:rsidP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-9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2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.ผกก.ออกตรวจ</w:t>
            </w:r>
          </w:p>
          <w:p w:rsidR="006F48A3" w:rsidRPr="00A23A0F" w:rsidRDefault="00416C4A" w:rsidP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-9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สอบตามจุดโดยไม่ได้แจ้งล่วงหน้า </w:t>
            </w:r>
          </w:p>
          <w:p w:rsidR="006F48A3" w:rsidRPr="00A23A0F" w:rsidRDefault="004A580D" w:rsidP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-9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3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สว.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จร. ออกตรวจสอบตาม จุดโดยไม่ได้แจ้งล่วงหน้า </w:t>
            </w:r>
          </w:p>
          <w:p w:rsidR="00152ACF" w:rsidRPr="00A23A0F" w:rsidRDefault="004A580D" w:rsidP="004A5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-9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4</w:t>
            </w:r>
            <w:r w:rsidR="00152ACF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.สว.จร</w:t>
            </w:r>
            <w:r w:rsidR="00B3024C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.ต</w:t>
            </w:r>
            <w:r w:rsidR="00152ACF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รวจสอบต้น ขั้วใบเสร็จรับเงินการชำระค่าปรับตาม </w:t>
            </w:r>
          </w:p>
          <w:p w:rsidR="00152ACF" w:rsidRPr="00A23A0F" w:rsidRDefault="00152ACF" w:rsidP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-9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ระเบียบปฏิบัติอย่าง </w:t>
            </w:r>
          </w:p>
          <w:p w:rsidR="00B3024C" w:rsidRPr="00A23A0F" w:rsidRDefault="00152ACF" w:rsidP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-9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จริงจัง</w:t>
            </w:r>
          </w:p>
          <w:p w:rsidR="00152ACF" w:rsidRPr="00A23A0F" w:rsidRDefault="004A580D" w:rsidP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-9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5</w:t>
            </w:r>
            <w:r w:rsidR="00152ACF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ส</w:t>
            </w:r>
            <w:r w:rsidR="00152ACF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ว.จร.ตรวจสอบ </w:t>
            </w:r>
          </w:p>
          <w:p w:rsidR="00B3024C" w:rsidRPr="00A23A0F" w:rsidRDefault="00152ACF" w:rsidP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5" w:right="-9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เรื่องร้องเรียนเพื่อดำเนินการตามระเบียบอย่างเคร่งครัด</w:t>
            </w:r>
          </w:p>
          <w:p w:rsidR="00152ACF" w:rsidRPr="00A23A0F" w:rsidRDefault="004A580D" w:rsidP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5" w:right="-9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6</w:t>
            </w:r>
            <w:r w:rsidR="00152ACF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.ลงโทษทางวินัยและอาญาเจ้าหน้าที่ </w:t>
            </w:r>
          </w:p>
          <w:p w:rsidR="006F48A3" w:rsidRPr="00A23A0F" w:rsidRDefault="00152ACF" w:rsidP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-96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ตำรวจจราจรที่กระทำผิดเพื่อไม่ให้เป็นแบบอย่าง</w:t>
            </w:r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B3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ตลอด </w:t>
            </w:r>
          </w:p>
          <w:p w:rsidR="006F48A3" w:rsidRPr="00A23A0F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4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9B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สารวัตร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จราจร</w:t>
            </w:r>
          </w:p>
        </w:tc>
      </w:tr>
    </w:tbl>
    <w:p w:rsidR="00D429F8" w:rsidRPr="00A23A0F" w:rsidRDefault="00D429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0"/>
          <w:szCs w:val="30"/>
        </w:rPr>
      </w:pPr>
    </w:p>
    <w:p w:rsidR="00A76A71" w:rsidRPr="00A23A0F" w:rsidRDefault="00A76A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0"/>
          <w:szCs w:val="30"/>
        </w:rPr>
      </w:pPr>
    </w:p>
    <w:tbl>
      <w:tblPr>
        <w:tblStyle w:val="af1"/>
        <w:tblW w:w="5936" w:type="pct"/>
        <w:tblInd w:w="-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0"/>
        <w:gridCol w:w="947"/>
        <w:gridCol w:w="1415"/>
        <w:gridCol w:w="1362"/>
        <w:gridCol w:w="852"/>
        <w:gridCol w:w="1843"/>
        <w:gridCol w:w="1843"/>
        <w:gridCol w:w="993"/>
        <w:gridCol w:w="1273"/>
      </w:tblGrid>
      <w:tr w:rsidR="00E3604F" w:rsidRPr="00A23A0F" w:rsidTr="007753FE">
        <w:trPr>
          <w:trHeight w:val="9798"/>
        </w:trPr>
        <w:tc>
          <w:tcPr>
            <w:tcW w:w="2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lastRenderedPageBreak/>
              <w:t>4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4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สืบสวน </w:t>
            </w:r>
          </w:p>
        </w:tc>
        <w:tc>
          <w:tcPr>
            <w:tcW w:w="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5F7F90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0" w:right="-89" w:hanging="1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จับกุมตัวผู้กระทำผิด</w:t>
            </w:r>
            <w:r w:rsidR="007968BB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ใน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คดี</w:t>
            </w:r>
            <w:r w:rsidR="007968BB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ลักรถจักรยานยนต์</w:t>
            </w:r>
            <w:r w:rsidR="00324FB9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พ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ร้อมของกลาง</w:t>
            </w:r>
          </w:p>
        </w:tc>
        <w:tc>
          <w:tcPr>
            <w:tcW w:w="6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1" w:right="-64"/>
              <w:jc w:val="both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bookmarkStart w:id="4" w:name="_Hlk106624953"/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ผู้กระทำผิดเสนอเงินหรือผลประโยชน์เพื่อแลกกับการไม่ถูกดำเนินคดี</w:t>
            </w:r>
            <w:bookmarkEnd w:id="4"/>
          </w:p>
        </w:tc>
        <w:tc>
          <w:tcPr>
            <w:tcW w:w="384" w:type="pct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 w:rsidP="00C31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  <w:p w:rsidR="006F48A3" w:rsidRPr="00A23A0F" w:rsidRDefault="00416C4A" w:rsidP="00C31814">
            <w:pPr>
              <w:jc w:val="center"/>
              <w:rPr>
                <w:rFonts w:ascii="TH SarabunIT๙" w:hAnsi="TH SarabunIT๙" w:cs="TH SarabunIT๙"/>
                <w:sz w:val="30"/>
                <w:szCs w:val="30"/>
                <w:highlight w:val="red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(สูงมาก)</w:t>
            </w:r>
          </w:p>
        </w:tc>
        <w:tc>
          <w:tcPr>
            <w:tcW w:w="831" w:type="pct"/>
            <w:shd w:val="clear" w:color="auto" w:fill="0066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90" w:rsidRPr="00B17CEC" w:rsidRDefault="00416C4A" w:rsidP="00C3181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bookmarkStart w:id="5" w:name="_Hlk106625196"/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.ออกคำสั่งมาตรการควบคุมและเสริมสร้างความประพฤติและวินัยข้าราชการตำรวจตามคำสั่ง</w:t>
            </w:r>
            <w:r w:rsidR="00B17CE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ตร.</w:t>
            </w:r>
            <w:r w:rsidR="00B17CE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1212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2537</w:t>
            </w:r>
          </w:p>
          <w:p w:rsidR="005F7F90" w:rsidRPr="00A23A0F" w:rsidRDefault="005F7F90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แบ่งหน้าที่รับผิดชอบของผู้ปฏิบัติอย่าง</w:t>
            </w:r>
          </w:p>
          <w:p w:rsidR="005F7F90" w:rsidRPr="00A23A0F" w:rsidRDefault="005F7F90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ชัดเจน เช่น ผู้ค้น</w:t>
            </w:r>
          </w:p>
          <w:p w:rsidR="005F7F90" w:rsidRPr="00A23A0F" w:rsidRDefault="005F7F90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ผู้ควบคุม ผู้ซักถาม ผู้ทำบันทึก</w:t>
            </w:r>
          </w:p>
          <w:p w:rsidR="005F7F90" w:rsidRPr="00A23A0F" w:rsidRDefault="005F7F90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ผู้ตรวจสอบ พยาน</w:t>
            </w:r>
          </w:p>
          <w:p w:rsidR="005F7F90" w:rsidRPr="00A23A0F" w:rsidRDefault="005F7F90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หลักฐานที่เกี่ยวข้อง </w:t>
            </w:r>
          </w:p>
          <w:p w:rsidR="005F7F90" w:rsidRPr="00A23A0F" w:rsidRDefault="005F7F90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.รอง ผกก.สส./สว.สส.</w:t>
            </w:r>
            <w:r w:rsidR="00B17CE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ควบคุมการปฏิบัติในทุกขั้นตอน </w:t>
            </w:r>
          </w:p>
          <w:p w:rsidR="005F7F90" w:rsidRPr="00A23A0F" w:rsidRDefault="005F7F90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.ผกก.ซักถามขยายผลด้วยตนเอง</w:t>
            </w:r>
          </w:p>
          <w:p w:rsidR="005F7F90" w:rsidRPr="00A23A0F" w:rsidRDefault="005F7F90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.มีการรายงานผลการจับกุมต่อหน่วยเหนือตามระเบียบ</w:t>
            </w:r>
          </w:p>
          <w:p w:rsidR="005F7F90" w:rsidRPr="00A23A0F" w:rsidRDefault="005F7F90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.มีการรายงานผลคดีถึงที่สุดในระบบ</w:t>
            </w:r>
          </w:p>
          <w:p w:rsidR="005F7F90" w:rsidRPr="00A23A0F" w:rsidRDefault="005F7F90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คดี สน. </w:t>
            </w:r>
          </w:p>
          <w:p w:rsidR="006F48A3" w:rsidRPr="00A23A0F" w:rsidRDefault="005F7F90" w:rsidP="00C318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.มีช่องทางรับเรื่องร้องเรียนโดยตรงต่อ ผกก.</w:t>
            </w:r>
            <w:bookmarkEnd w:id="5"/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1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.งานอำนวยการ </w:t>
            </w:r>
          </w:p>
          <w:p w:rsidR="005541DD" w:rsidRPr="00A23A0F" w:rsidRDefault="00416C4A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-9" w:right="-94" w:hanging="1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ออกคำสั่งตามคำสั่ง ตร.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1212 </w:t>
            </w:r>
            <w:r w:rsidR="005F7F90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มอบหมายการกำกับดูแล</w:t>
            </w:r>
          </w:p>
          <w:p w:rsidR="005F7F90" w:rsidRPr="00A23A0F" w:rsidRDefault="005F7F90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-9" w:right="-94" w:hanging="1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ข้าราชการตำรวจภาพรวม สน. </w:t>
            </w:r>
          </w:p>
          <w:p w:rsidR="005F7F90" w:rsidRPr="00A23A0F" w:rsidRDefault="005F7F90" w:rsidP="0055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-9" w:right="-94" w:hanging="2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2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.งานสืบสวน ออกคำสั่งกำชับการ </w:t>
            </w:r>
          </w:p>
          <w:p w:rsidR="005F7F90" w:rsidRPr="00A23A0F" w:rsidRDefault="005F7F90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ปฏิบัติมอบหมาย </w:t>
            </w:r>
          </w:p>
          <w:p w:rsidR="005541DD" w:rsidRPr="00A23A0F" w:rsidRDefault="005F7F90" w:rsidP="0055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หน้าที่รับผิดชอบของ</w:t>
            </w:r>
          </w:p>
          <w:p w:rsidR="005F7F90" w:rsidRPr="00A23A0F" w:rsidRDefault="005F7F90" w:rsidP="0055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ผู้ปฏิบัติให้ชัดเจนตรวจสอบได้ </w:t>
            </w:r>
          </w:p>
          <w:p w:rsidR="005F7F90" w:rsidRPr="00A23A0F" w:rsidRDefault="005F7F90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3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.รอง ผกก.สส.กำกับ  </w:t>
            </w:r>
          </w:p>
          <w:p w:rsidR="005F7F90" w:rsidRPr="00A23A0F" w:rsidRDefault="005F7F90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ดูแลการปฏิบัติในทุก </w:t>
            </w:r>
          </w:p>
          <w:p w:rsidR="005F7F90" w:rsidRPr="00A23A0F" w:rsidRDefault="005F7F90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ขั้นตอน </w:t>
            </w:r>
          </w:p>
          <w:p w:rsidR="005F7F90" w:rsidRPr="00A23A0F" w:rsidRDefault="005F7F90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4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.สว.สส.</w:t>
            </w:r>
            <w:r w:rsidR="00B17CEC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ควบคุมการ </w:t>
            </w:r>
          </w:p>
          <w:p w:rsidR="005F7F90" w:rsidRPr="00A23A0F" w:rsidRDefault="005F7F90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ปฏิบัติในทุกขั้นตอน </w:t>
            </w:r>
          </w:p>
          <w:p w:rsidR="005F7F90" w:rsidRPr="00A23A0F" w:rsidRDefault="005F7F90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5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.ผกก.ซักถามขยายผลการจับกุมเพื่อทราบ </w:t>
            </w:r>
          </w:p>
          <w:p w:rsidR="005F7F90" w:rsidRPr="00A23A0F" w:rsidRDefault="005F7F90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รายละเอียดแห่งการจับ </w:t>
            </w:r>
          </w:p>
          <w:p w:rsidR="005F7F90" w:rsidRPr="00A23A0F" w:rsidRDefault="005F7F90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6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.พนักงานสอบสวน </w:t>
            </w:r>
          </w:p>
          <w:p w:rsidR="005F7F90" w:rsidRPr="00A23A0F" w:rsidRDefault="005F7F90" w:rsidP="0055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ตรวจสอบบันทึกการจับของกลางในคดี และพยาน หลักฐานที่ </w:t>
            </w:r>
          </w:p>
          <w:p w:rsidR="005541DD" w:rsidRPr="00A23A0F" w:rsidRDefault="005F7F90" w:rsidP="0055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เกี่ยวข้อง </w:t>
            </w:r>
          </w:p>
          <w:p w:rsidR="005F7F90" w:rsidRPr="00A23A0F" w:rsidRDefault="0077544B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7</w:t>
            </w:r>
            <w:r w:rsidR="005F7F90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.หากมีหมายเรียก </w:t>
            </w:r>
          </w:p>
          <w:p w:rsidR="005F7F90" w:rsidRPr="00A23A0F" w:rsidRDefault="005F7F90" w:rsidP="005F7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เป็นพยานจำเลยต้อง </w:t>
            </w:r>
          </w:p>
          <w:p w:rsidR="005541DD" w:rsidRPr="00A23A0F" w:rsidRDefault="005F7F90" w:rsidP="0055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รายงานให้ผู้</w:t>
            </w:r>
          </w:p>
          <w:p w:rsidR="005541DD" w:rsidRPr="00A23A0F" w:rsidRDefault="005F7F90" w:rsidP="0055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บังคับบัญชา ทราบ</w:t>
            </w:r>
          </w:p>
          <w:p w:rsidR="005F7F90" w:rsidRPr="00A23A0F" w:rsidRDefault="0077544B" w:rsidP="0055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t>8</w:t>
            </w:r>
            <w:r w:rsidR="005F7F90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.ปฏิบัติตามคำสั่งพนักงาน อัยการ </w:t>
            </w:r>
          </w:p>
          <w:p w:rsidR="006F48A3" w:rsidRPr="00A23A0F" w:rsidRDefault="005F7F90" w:rsidP="0055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-9" w:right="-94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ผู้รับผิดชอบคดี</w:t>
            </w:r>
          </w:p>
        </w:tc>
        <w:tc>
          <w:tcPr>
            <w:tcW w:w="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55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ตลอด </w:t>
            </w:r>
          </w:p>
          <w:p w:rsidR="006F48A3" w:rsidRPr="00A23A0F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5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รองผู้กำกับ </w:t>
            </w:r>
          </w:p>
          <w:p w:rsidR="006F48A3" w:rsidRPr="00A23A0F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การสืบสวน</w:t>
            </w:r>
          </w:p>
        </w:tc>
      </w:tr>
    </w:tbl>
    <w:p w:rsidR="006F48A3" w:rsidRPr="00A23A0F" w:rsidRDefault="006F48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0"/>
          <w:szCs w:val="30"/>
        </w:rPr>
      </w:pPr>
    </w:p>
    <w:p w:rsidR="00D429F8" w:rsidRPr="00A23A0F" w:rsidRDefault="00D429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0"/>
          <w:szCs w:val="30"/>
        </w:rPr>
      </w:pPr>
    </w:p>
    <w:p w:rsidR="006F48A3" w:rsidRPr="00A23A0F" w:rsidRDefault="006F48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0"/>
          <w:szCs w:val="30"/>
        </w:rPr>
      </w:pPr>
    </w:p>
    <w:p w:rsidR="006F48A3" w:rsidRPr="00A23A0F" w:rsidRDefault="006F48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0"/>
          <w:szCs w:val="30"/>
        </w:rPr>
      </w:pPr>
    </w:p>
    <w:tbl>
      <w:tblPr>
        <w:tblStyle w:val="af3"/>
        <w:tblW w:w="5948" w:type="pct"/>
        <w:tblInd w:w="-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71"/>
        <w:gridCol w:w="1384"/>
        <w:gridCol w:w="1367"/>
        <w:gridCol w:w="851"/>
        <w:gridCol w:w="1844"/>
        <w:gridCol w:w="1842"/>
        <w:gridCol w:w="991"/>
        <w:gridCol w:w="1276"/>
      </w:tblGrid>
      <w:tr w:rsidR="00E3604F" w:rsidRPr="00A23A0F" w:rsidTr="007753FE">
        <w:trPr>
          <w:trHeight w:val="3538"/>
        </w:trPr>
        <w:tc>
          <w:tcPr>
            <w:tcW w:w="2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</w:rPr>
              <w:lastRenderedPageBreak/>
              <w:t>5</w:t>
            </w: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4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2C8" w:rsidRPr="00A23A0F" w:rsidRDefault="00DC32C8" w:rsidP="00DC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jc w:val="both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สอบ</w:t>
            </w:r>
          </w:p>
          <w:p w:rsidR="006F48A3" w:rsidRPr="00A23A0F" w:rsidRDefault="00DC32C8" w:rsidP="00DC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jc w:val="both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สวน</w:t>
            </w:r>
          </w:p>
        </w:tc>
        <w:tc>
          <w:tcPr>
            <w:tcW w:w="6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8E5860" w:rsidP="008E5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1"/>
              <w:jc w:val="both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พนักงานสอบสวน สอบปากคำผู้ต้องหาเพื่อทราบรายละเอียดแห่งความผิด</w:t>
            </w:r>
            <w:r w:rsidR="002C55D5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8E5860" w:rsidP="008E5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3" w:right="-93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-พนักงานสอบสวนประวิงเวลาในการสอบสวน</w:t>
            </w:r>
          </w:p>
          <w:p w:rsidR="008E5860" w:rsidRPr="00A23A0F" w:rsidRDefault="008E5860" w:rsidP="008E5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3" w:right="-93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-พนักงานสอบสวนรวบรวมพยานหลักฐานที่เกี่ยวข้องไม่ครบถ้วนสมบูรณ์</w:t>
            </w:r>
          </w:p>
        </w:tc>
        <w:tc>
          <w:tcPr>
            <w:tcW w:w="383" w:type="pct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8E5860" w:rsidP="00775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40" w:lineRule="auto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10</w:t>
            </w:r>
          </w:p>
          <w:p w:rsidR="00324FB9" w:rsidRPr="00A23A0F" w:rsidRDefault="00324FB9" w:rsidP="00775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23A0F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(สูง</w:t>
            </w:r>
            <w:r w:rsidR="008E5860" w:rsidRPr="00A23A0F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มาก</w:t>
            </w:r>
            <w:r w:rsidRPr="00A23A0F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830" w:type="pct"/>
            <w:shd w:val="clear" w:color="auto" w:fill="0066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5D5" w:rsidRPr="00A23A0F" w:rsidRDefault="008E5860" w:rsidP="008E5860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๑.การสอบสวนของ</w:t>
            </w:r>
            <w:r w:rsidR="00DC32C8"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พนักงานสอบสวนให้ปฏิบัติตามหลักกฎ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หมายที่เกี่ยวข้อง ประมวลระเบียบตำรวจเกี่ยวกับคดี</w:t>
            </w:r>
            <w:r w:rsidR="002C6D3C"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ลักษณะ ๘ ตลอดจนระเบียบ คำสั่ง สำนักงานตำรวจแห่งชาติเป็นสำคัญ</w:t>
            </w:r>
          </w:p>
          <w:p w:rsidR="00584344" w:rsidRPr="00A23A0F" w:rsidRDefault="00584344" w:rsidP="008E5860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๒.เมื่อมีการร้องเรียนเกี่ยวกับการสอบสวน</w:t>
            </w:r>
          </w:p>
          <w:p w:rsidR="00584344" w:rsidRPr="00A23A0F" w:rsidRDefault="00584344" w:rsidP="008E5860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๒.๑ ผู้บังคับบัญชาต้องสนใจรีบพิจารณาสั่งการให้ตรวจสอบข้อเท็จจริงโดยเร็ว แล้วรายงานผู้บังคับบัญชาเหนือขึ้นไปอีกหนึ่งชั้น ผู้บังคับบัญชาที่รับรายงานต้องติดตามผล</w:t>
            </w:r>
            <w:r w:rsidR="00DC32C8"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ปฏิบัติและ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พิจาณา</w:t>
            </w:r>
            <w:r w:rsidR="00D429F8"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สั่ง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การแก้ไขปัญหาเพื่อให้การสอบสวนเป็นไปโดยถูกต้องรวดเร็ว และเป็นธรรม</w:t>
            </w:r>
          </w:p>
          <w:p w:rsidR="00584344" w:rsidRPr="00A23A0F" w:rsidRDefault="00584344" w:rsidP="008E5860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๒.๒ ถ้าเห็นสมควรเรียกสำนวนการสอบสวนมาตรวจและพิจารณาสั่งการโดยรับผิดชอบทำการสอบสวนเสียเองหรือควบคุมการสอบสวนอย่างใกล้ชิดเพื่อกำกับดูแลให้การสอบสวนเป็นไปอย่างถูกต้องรวดเร็ว บริสุทธิ์</w:t>
            </w:r>
            <w:r w:rsidR="00FD7B9D"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ยุติธรรมแก่ทุกฝ่าย</w:t>
            </w:r>
          </w:p>
          <w:p w:rsidR="00FD7B9D" w:rsidRPr="00A23A0F" w:rsidRDefault="00FD7B9D" w:rsidP="008E5860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t>๒.๓ แจ้งผลการดำเนินการให้ผู้ร้อง</w:t>
            </w:r>
            <w:r w:rsidRPr="00A23A0F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ทราบภายใน ๗ วันและแจ้งผลการดำเนินการให้ทราบอีกครั้งหลังเสร็จสิ้นกระบวนการ</w:t>
            </w:r>
          </w:p>
          <w:p w:rsidR="00584344" w:rsidRPr="00A23A0F" w:rsidRDefault="00584344" w:rsidP="008E5860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2C6D3C" w:rsidP="00854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lastRenderedPageBreak/>
              <w:t>๑.เมื่อได้รับตัวผู้ต้องหาแล้วให้รีบทำการสอบสวน โดยไม่ชักช้า</w:t>
            </w:r>
          </w:p>
          <w:p w:rsidR="002C6D3C" w:rsidRPr="00A23A0F" w:rsidRDefault="002C6D3C" w:rsidP="00854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๒.การรวบรวมพยานหลักฐานพนักงานสอบสวนต้องรวบรวมให้ครบเพื่อให้สำนวนมีหลักฐานครบถ้วนสมบูรณ์ การรวบรวมพยานหลักฐาน</w:t>
            </w:r>
            <w:r w:rsidR="00FD7B9D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ระบุถึงการได้มาอย่างไร และดำเนินการกับพยานหลักฐานนั้นอย่างไร</w:t>
            </w:r>
          </w:p>
          <w:p w:rsidR="00FD7B9D" w:rsidRPr="00A23A0F" w:rsidRDefault="00FD7B9D" w:rsidP="00854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๓.การสอบสวนพยาน ผู้เกี่ยวข้องให้ทำการสอบสวนให้ครบทุกปากมีความเห็นทางคดีอย่างไรโดยบันทึกรายละเอียดในบันทึกพนักงานสอบสวน ให้ปฏิบัติอย่างต่อเนื่อง รวดเร็ว เพื่อเป็นประโยชน์ในทางพิจารณาคดีอย่างต่อเนื่อง</w:t>
            </w:r>
          </w:p>
        </w:tc>
        <w:tc>
          <w:tcPr>
            <w:tcW w:w="4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854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ตลอด </w:t>
            </w:r>
          </w:p>
          <w:p w:rsidR="006F48A3" w:rsidRPr="00A23A0F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5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8A3" w:rsidRPr="00A23A0F" w:rsidRDefault="00416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รองผู้กำกับ </w:t>
            </w:r>
          </w:p>
          <w:p w:rsidR="006F48A3" w:rsidRPr="00A23A0F" w:rsidRDefault="0049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การสอ</w:t>
            </w:r>
            <w:r w:rsidR="00416C4A" w:rsidRPr="00A23A0F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บสวน</w:t>
            </w:r>
          </w:p>
        </w:tc>
      </w:tr>
    </w:tbl>
    <w:p w:rsidR="006F48A3" w:rsidRPr="00FC58CA" w:rsidRDefault="006F48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2"/>
          <w:szCs w:val="32"/>
        </w:rPr>
      </w:pPr>
    </w:p>
    <w:p w:rsidR="006F48A3" w:rsidRPr="00FC58CA" w:rsidRDefault="00A76A71" w:rsidP="00D0414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sz w:val="32"/>
          <w:szCs w:val="32"/>
        </w:rPr>
      </w:pPr>
      <w:r w:rsidRPr="00FC58C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1280" behindDoc="0" locked="0" layoutInCell="1" allowOverlap="1" wp14:anchorId="0CEDB3BD" wp14:editId="16152437">
            <wp:simplePos x="0" y="0"/>
            <wp:positionH relativeFrom="column">
              <wp:posOffset>4241287</wp:posOffset>
            </wp:positionH>
            <wp:positionV relativeFrom="paragraph">
              <wp:posOffset>207756</wp:posOffset>
            </wp:positionV>
            <wp:extent cx="489690" cy="540000"/>
            <wp:effectExtent l="0" t="0" r="571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\ลายมือชื่อ ผกก\ลายมือชื่อ สว.ธร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9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140" w:rsidRPr="00FC58C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</w:t>
      </w:r>
      <w:r w:rsidR="00B3410B" w:rsidRPr="00FC58CA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D04140" w:rsidRPr="00FC58CA" w:rsidRDefault="00D04140" w:rsidP="009414CB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F04A12" w:rsidRPr="00FC58CA" w:rsidRDefault="00A76A71" w:rsidP="00F04A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F04A12" w:rsidRPr="00FC58CA">
        <w:rPr>
          <w:rFonts w:ascii="TH SarabunIT๙" w:hAnsi="TH SarabunIT๙" w:cs="TH SarabunIT๙"/>
          <w:sz w:val="32"/>
          <w:szCs w:val="32"/>
          <w:cs/>
        </w:rPr>
        <w:t xml:space="preserve">พ.ต.ท.                                 ผู้รายงาน                                   </w:t>
      </w:r>
      <w:r w:rsidR="00F04A12" w:rsidRPr="00FC58CA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A76A71" w:rsidRDefault="00A76A71" w:rsidP="00F04A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 สมพงษ์  วาพันสุ</w:t>
      </w:r>
      <w:r w:rsidR="00F04A12" w:rsidRPr="00FC58CA">
        <w:rPr>
          <w:rFonts w:ascii="TH SarabunIT๙" w:hAnsi="TH SarabunIT๙" w:cs="TH SarabunIT๙"/>
          <w:sz w:val="32"/>
          <w:szCs w:val="32"/>
          <w:cs/>
        </w:rPr>
        <w:t xml:space="preserve"> )                                                                       </w:t>
      </w:r>
    </w:p>
    <w:p w:rsidR="00324FB9" w:rsidRPr="00FC58CA" w:rsidRDefault="00A76A71" w:rsidP="00F04A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F04A12" w:rsidRPr="00FC58CA">
        <w:rPr>
          <w:rFonts w:ascii="TH SarabunIT๙" w:hAnsi="TH SarabunIT๙" w:cs="TH SarabunIT๙"/>
          <w:sz w:val="32"/>
          <w:szCs w:val="32"/>
          <w:cs/>
        </w:rPr>
        <w:t>สว.อก.สน.</w:t>
      </w:r>
      <w:r>
        <w:rPr>
          <w:rFonts w:ascii="TH SarabunIT๙" w:hAnsi="TH SarabunIT๙" w:cs="TH SarabunIT๙" w:hint="cs"/>
          <w:sz w:val="32"/>
          <w:szCs w:val="32"/>
          <w:cs/>
        </w:rPr>
        <w:t>สุวินทวงศ์</w:t>
      </w:r>
    </w:p>
    <w:p w:rsidR="00324FB9" w:rsidRDefault="00A76A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</w:rPr>
      </w:pPr>
      <w:r w:rsidRPr="00FC58C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3328" behindDoc="0" locked="0" layoutInCell="1" allowOverlap="1" wp14:anchorId="12961A51" wp14:editId="237C4C5A">
            <wp:simplePos x="0" y="0"/>
            <wp:positionH relativeFrom="column">
              <wp:posOffset>4157645</wp:posOffset>
            </wp:positionH>
            <wp:positionV relativeFrom="paragraph">
              <wp:posOffset>269551</wp:posOffset>
            </wp:positionV>
            <wp:extent cx="788202" cy="5040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\ลายมือชื่อ ผกก\ลายมือชื่อ สว.ธร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02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858" w:rsidRDefault="008978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</w:rPr>
      </w:pPr>
    </w:p>
    <w:p w:rsidR="00A76A71" w:rsidRPr="00FC58CA" w:rsidRDefault="00A76A71" w:rsidP="00A76A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พ.ต.อ.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C58CA">
        <w:rPr>
          <w:rFonts w:ascii="TH SarabunIT๙" w:hAnsi="TH SarabunIT๙" w:cs="TH SarabunIT๙"/>
          <w:sz w:val="32"/>
          <w:szCs w:val="32"/>
          <w:cs/>
        </w:rPr>
        <w:t xml:space="preserve">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FC58C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Pr="00FC58CA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A76A71" w:rsidRDefault="00A76A71" w:rsidP="00A76A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พีรรัฐ  โยมา</w:t>
      </w:r>
      <w:r w:rsidRPr="00FC58CA">
        <w:rPr>
          <w:rFonts w:ascii="TH SarabunIT๙" w:hAnsi="TH SarabunIT๙" w:cs="TH SarabunIT๙"/>
          <w:sz w:val="32"/>
          <w:szCs w:val="32"/>
          <w:cs/>
        </w:rPr>
        <w:t xml:space="preserve"> )                                                                       </w:t>
      </w:r>
    </w:p>
    <w:p w:rsidR="00A76A71" w:rsidRPr="00FC58CA" w:rsidRDefault="00A76A71" w:rsidP="00A76A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กก.</w:t>
      </w:r>
      <w:r w:rsidRPr="00FC58CA">
        <w:rPr>
          <w:rFonts w:ascii="TH SarabunIT๙" w:hAnsi="TH SarabunIT๙" w:cs="TH SarabunIT๙"/>
          <w:sz w:val="32"/>
          <w:szCs w:val="32"/>
          <w:cs/>
        </w:rPr>
        <w:t>.สน.</w:t>
      </w:r>
      <w:r>
        <w:rPr>
          <w:rFonts w:ascii="TH SarabunIT๙" w:hAnsi="TH SarabunIT๙" w:cs="TH SarabunIT๙" w:hint="cs"/>
          <w:sz w:val="32"/>
          <w:szCs w:val="32"/>
          <w:cs/>
        </w:rPr>
        <w:t>สุวินทวงศ์</w:t>
      </w:r>
    </w:p>
    <w:p w:rsidR="00473081" w:rsidRDefault="00473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</w:rPr>
      </w:pPr>
    </w:p>
    <w:p w:rsidR="00A835BA" w:rsidRPr="00E3604F" w:rsidRDefault="00A835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</w:rPr>
      </w:pPr>
    </w:p>
    <w:p w:rsidR="00897858" w:rsidRPr="00E3604F" w:rsidRDefault="008978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s/>
        </w:rPr>
        <w:sectPr w:rsidR="00897858" w:rsidRPr="00E3604F" w:rsidSect="00DC32C8">
          <w:type w:val="continuous"/>
          <w:pgSz w:w="12240" w:h="15840"/>
          <w:pgMar w:top="0" w:right="1440" w:bottom="426" w:left="1440" w:header="0" w:footer="720" w:gutter="0"/>
          <w:cols w:space="720" w:equalWidth="0">
            <w:col w:w="9360" w:space="0"/>
          </w:cols>
        </w:sectPr>
      </w:pPr>
    </w:p>
    <w:p w:rsidR="00FC58CA" w:rsidRDefault="00FC58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7"/>
        <w:rPr>
          <w:rFonts w:ascii="TH SarabunPSK" w:hAnsi="TH SarabunPSK" w:cs="TH SarabunPSK"/>
        </w:rPr>
      </w:pPr>
    </w:p>
    <w:p w:rsidR="00FC58CA" w:rsidRDefault="00FC58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7"/>
        <w:rPr>
          <w:rFonts w:ascii="TH SarabunPSK" w:hAnsi="TH SarabunPSK" w:cs="TH SarabunPSK"/>
        </w:rPr>
      </w:pPr>
    </w:p>
    <w:p w:rsidR="00FC58CA" w:rsidRDefault="00FC58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7"/>
        <w:rPr>
          <w:rFonts w:ascii="TH SarabunPSK" w:hAnsi="TH SarabunPSK" w:cs="TH SarabunPSK"/>
        </w:rPr>
      </w:pPr>
    </w:p>
    <w:p w:rsidR="00FC58CA" w:rsidRDefault="00FC58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7"/>
        <w:rPr>
          <w:rFonts w:ascii="TH SarabunPSK" w:hAnsi="TH SarabunPSK" w:cs="TH SarabunPSK"/>
        </w:rPr>
      </w:pPr>
    </w:p>
    <w:p w:rsidR="00FC58CA" w:rsidRDefault="00FC58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7"/>
        <w:rPr>
          <w:rFonts w:ascii="TH SarabunPSK" w:hAnsi="TH SarabunPSK" w:cs="TH SarabunPSK"/>
        </w:rPr>
      </w:pPr>
    </w:p>
    <w:p w:rsidR="00FC58CA" w:rsidRDefault="00FC58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7"/>
        <w:rPr>
          <w:rFonts w:ascii="TH SarabunPSK" w:hAnsi="TH SarabunPSK" w:cs="TH SarabunPSK"/>
        </w:rPr>
      </w:pPr>
    </w:p>
    <w:p w:rsidR="00190164" w:rsidRPr="00E3604F" w:rsidRDefault="00190164" w:rsidP="008C1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Sarabun" w:hAnsi="TH SarabunPSK" w:cs="TH SarabunPSK"/>
          <w:sz w:val="32"/>
          <w:szCs w:val="32"/>
        </w:rPr>
      </w:pPr>
    </w:p>
    <w:sectPr w:rsidR="00190164" w:rsidRPr="00E3604F" w:rsidSect="008C1AA8">
      <w:type w:val="continuous"/>
      <w:pgSz w:w="12240" w:h="15840"/>
      <w:pgMar w:top="523" w:right="1183" w:bottom="426" w:left="1165" w:header="0" w:footer="720" w:gutter="0"/>
      <w:cols w:space="720" w:equalWidth="0">
        <w:col w:w="989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EB" w:rsidRDefault="00F971EB" w:rsidP="00E3604F">
      <w:pPr>
        <w:spacing w:line="240" w:lineRule="auto"/>
      </w:pPr>
      <w:r>
        <w:separator/>
      </w:r>
    </w:p>
  </w:endnote>
  <w:endnote w:type="continuationSeparator" w:id="0">
    <w:p w:rsidR="00F971EB" w:rsidRDefault="00F971EB" w:rsidP="00E36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DE"/>
    <w:family w:val="swiss"/>
    <w:pitch w:val="variable"/>
    <w:sig w:usb0="00000000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E8" w:rsidRDefault="00E50EE8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E8" w:rsidRDefault="00E50EE8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E8" w:rsidRDefault="00E50EE8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EB" w:rsidRDefault="00F971EB" w:rsidP="00E3604F">
      <w:pPr>
        <w:spacing w:line="240" w:lineRule="auto"/>
      </w:pPr>
      <w:r>
        <w:separator/>
      </w:r>
    </w:p>
  </w:footnote>
  <w:footnote w:type="continuationSeparator" w:id="0">
    <w:p w:rsidR="00F971EB" w:rsidRDefault="00F971EB" w:rsidP="00E36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E8" w:rsidRDefault="00E50EE8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E8" w:rsidRDefault="00E50EE8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E8" w:rsidRDefault="00E50EE8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6C97"/>
    <w:multiLevelType w:val="hybridMultilevel"/>
    <w:tmpl w:val="61988AD8"/>
    <w:lvl w:ilvl="0" w:tplc="7F4ADCCE">
      <w:start w:val="1"/>
      <w:numFmt w:val="bullet"/>
      <w:lvlText w:val="-"/>
      <w:lvlJc w:val="left"/>
      <w:pPr>
        <w:ind w:left="405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1D44E5"/>
    <w:multiLevelType w:val="hybridMultilevel"/>
    <w:tmpl w:val="36EA3F88"/>
    <w:lvl w:ilvl="0" w:tplc="AAC60DA8">
      <w:start w:val="1"/>
      <w:numFmt w:val="thaiNumbers"/>
      <w:lvlText w:val="(%1)"/>
      <w:lvlJc w:val="left"/>
      <w:pPr>
        <w:ind w:left="3965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460" w:hanging="360"/>
      </w:pPr>
    </w:lvl>
    <w:lvl w:ilvl="2" w:tplc="0409001B" w:tentative="1">
      <w:start w:val="1"/>
      <w:numFmt w:val="lowerRoman"/>
      <w:lvlText w:val="%3."/>
      <w:lvlJc w:val="right"/>
      <w:pPr>
        <w:ind w:left="5180" w:hanging="180"/>
      </w:pPr>
    </w:lvl>
    <w:lvl w:ilvl="3" w:tplc="0409000F" w:tentative="1">
      <w:start w:val="1"/>
      <w:numFmt w:val="decimal"/>
      <w:lvlText w:val="%4."/>
      <w:lvlJc w:val="left"/>
      <w:pPr>
        <w:ind w:left="5900" w:hanging="360"/>
      </w:pPr>
    </w:lvl>
    <w:lvl w:ilvl="4" w:tplc="04090019" w:tentative="1">
      <w:start w:val="1"/>
      <w:numFmt w:val="lowerLetter"/>
      <w:lvlText w:val="%5."/>
      <w:lvlJc w:val="left"/>
      <w:pPr>
        <w:ind w:left="6620" w:hanging="360"/>
      </w:pPr>
    </w:lvl>
    <w:lvl w:ilvl="5" w:tplc="0409001B" w:tentative="1">
      <w:start w:val="1"/>
      <w:numFmt w:val="lowerRoman"/>
      <w:lvlText w:val="%6."/>
      <w:lvlJc w:val="right"/>
      <w:pPr>
        <w:ind w:left="7340" w:hanging="180"/>
      </w:pPr>
    </w:lvl>
    <w:lvl w:ilvl="6" w:tplc="0409000F" w:tentative="1">
      <w:start w:val="1"/>
      <w:numFmt w:val="decimal"/>
      <w:lvlText w:val="%7."/>
      <w:lvlJc w:val="left"/>
      <w:pPr>
        <w:ind w:left="8060" w:hanging="360"/>
      </w:pPr>
    </w:lvl>
    <w:lvl w:ilvl="7" w:tplc="04090019" w:tentative="1">
      <w:start w:val="1"/>
      <w:numFmt w:val="lowerLetter"/>
      <w:lvlText w:val="%8."/>
      <w:lvlJc w:val="left"/>
      <w:pPr>
        <w:ind w:left="8780" w:hanging="360"/>
      </w:pPr>
    </w:lvl>
    <w:lvl w:ilvl="8" w:tplc="0409001B" w:tentative="1">
      <w:start w:val="1"/>
      <w:numFmt w:val="lowerRoman"/>
      <w:lvlText w:val="%9."/>
      <w:lvlJc w:val="right"/>
      <w:pPr>
        <w:ind w:left="9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A3"/>
    <w:rsid w:val="00020D67"/>
    <w:rsid w:val="0005108E"/>
    <w:rsid w:val="00052263"/>
    <w:rsid w:val="00082183"/>
    <w:rsid w:val="00094742"/>
    <w:rsid w:val="000B2D91"/>
    <w:rsid w:val="000E0EE3"/>
    <w:rsid w:val="0011545D"/>
    <w:rsid w:val="00152ACF"/>
    <w:rsid w:val="00186134"/>
    <w:rsid w:val="00190164"/>
    <w:rsid w:val="001F00E7"/>
    <w:rsid w:val="001F60DB"/>
    <w:rsid w:val="00271D47"/>
    <w:rsid w:val="002C55D5"/>
    <w:rsid w:val="002C6D3C"/>
    <w:rsid w:val="002F30BF"/>
    <w:rsid w:val="00324FB9"/>
    <w:rsid w:val="0033173F"/>
    <w:rsid w:val="0034126F"/>
    <w:rsid w:val="00357A8D"/>
    <w:rsid w:val="0036275E"/>
    <w:rsid w:val="003A20A2"/>
    <w:rsid w:val="003A4FD6"/>
    <w:rsid w:val="003A7945"/>
    <w:rsid w:val="003B1859"/>
    <w:rsid w:val="00416C4A"/>
    <w:rsid w:val="00420FEC"/>
    <w:rsid w:val="00432EB1"/>
    <w:rsid w:val="00444443"/>
    <w:rsid w:val="00452894"/>
    <w:rsid w:val="00452B4C"/>
    <w:rsid w:val="004610CE"/>
    <w:rsid w:val="00473081"/>
    <w:rsid w:val="004936CC"/>
    <w:rsid w:val="004A1613"/>
    <w:rsid w:val="004A580D"/>
    <w:rsid w:val="004B1A63"/>
    <w:rsid w:val="004C26A9"/>
    <w:rsid w:val="004E7DBC"/>
    <w:rsid w:val="005541DD"/>
    <w:rsid w:val="00584344"/>
    <w:rsid w:val="005E0632"/>
    <w:rsid w:val="005F7F90"/>
    <w:rsid w:val="006228FC"/>
    <w:rsid w:val="006423F6"/>
    <w:rsid w:val="006557A4"/>
    <w:rsid w:val="00681DC0"/>
    <w:rsid w:val="00691B88"/>
    <w:rsid w:val="006C519C"/>
    <w:rsid w:val="006E0403"/>
    <w:rsid w:val="006E6EB7"/>
    <w:rsid w:val="006F48A3"/>
    <w:rsid w:val="00704232"/>
    <w:rsid w:val="00715995"/>
    <w:rsid w:val="00744619"/>
    <w:rsid w:val="007475D0"/>
    <w:rsid w:val="0075524F"/>
    <w:rsid w:val="007753FE"/>
    <w:rsid w:val="0077544B"/>
    <w:rsid w:val="00790993"/>
    <w:rsid w:val="007968BB"/>
    <w:rsid w:val="007C6983"/>
    <w:rsid w:val="007D4EF9"/>
    <w:rsid w:val="007D6CA0"/>
    <w:rsid w:val="00854BA3"/>
    <w:rsid w:val="00897858"/>
    <w:rsid w:val="008A3FF1"/>
    <w:rsid w:val="008B1133"/>
    <w:rsid w:val="008B1605"/>
    <w:rsid w:val="008C1AA8"/>
    <w:rsid w:val="008D31BD"/>
    <w:rsid w:val="008E5860"/>
    <w:rsid w:val="008F0ACA"/>
    <w:rsid w:val="009414CB"/>
    <w:rsid w:val="009810D2"/>
    <w:rsid w:val="00983693"/>
    <w:rsid w:val="009B6C93"/>
    <w:rsid w:val="009D0056"/>
    <w:rsid w:val="00A23A0F"/>
    <w:rsid w:val="00A7541B"/>
    <w:rsid w:val="00A76A71"/>
    <w:rsid w:val="00A8052B"/>
    <w:rsid w:val="00A835BA"/>
    <w:rsid w:val="00A9700F"/>
    <w:rsid w:val="00AA76E7"/>
    <w:rsid w:val="00AC1153"/>
    <w:rsid w:val="00AE3F1F"/>
    <w:rsid w:val="00AF09D7"/>
    <w:rsid w:val="00B031BA"/>
    <w:rsid w:val="00B07968"/>
    <w:rsid w:val="00B108E7"/>
    <w:rsid w:val="00B10F01"/>
    <w:rsid w:val="00B17CEC"/>
    <w:rsid w:val="00B3024C"/>
    <w:rsid w:val="00B3349D"/>
    <w:rsid w:val="00B3410B"/>
    <w:rsid w:val="00B57411"/>
    <w:rsid w:val="00B6105C"/>
    <w:rsid w:val="00BB511A"/>
    <w:rsid w:val="00BD3563"/>
    <w:rsid w:val="00C01EB0"/>
    <w:rsid w:val="00C17537"/>
    <w:rsid w:val="00C31814"/>
    <w:rsid w:val="00C52B68"/>
    <w:rsid w:val="00C65FD5"/>
    <w:rsid w:val="00C71BB0"/>
    <w:rsid w:val="00C730EF"/>
    <w:rsid w:val="00C7649E"/>
    <w:rsid w:val="00C946E0"/>
    <w:rsid w:val="00CA1AE4"/>
    <w:rsid w:val="00CD0C86"/>
    <w:rsid w:val="00CD6661"/>
    <w:rsid w:val="00CE467B"/>
    <w:rsid w:val="00CF16ED"/>
    <w:rsid w:val="00D04140"/>
    <w:rsid w:val="00D429F8"/>
    <w:rsid w:val="00D636CA"/>
    <w:rsid w:val="00D8253F"/>
    <w:rsid w:val="00D92137"/>
    <w:rsid w:val="00DC32C8"/>
    <w:rsid w:val="00DD1EFD"/>
    <w:rsid w:val="00DE3C74"/>
    <w:rsid w:val="00E050AA"/>
    <w:rsid w:val="00E3604F"/>
    <w:rsid w:val="00E50EE8"/>
    <w:rsid w:val="00EA0A75"/>
    <w:rsid w:val="00EE2FD8"/>
    <w:rsid w:val="00F04A12"/>
    <w:rsid w:val="00F10BCD"/>
    <w:rsid w:val="00F20404"/>
    <w:rsid w:val="00F323B9"/>
    <w:rsid w:val="00F40ACB"/>
    <w:rsid w:val="00F77AA0"/>
    <w:rsid w:val="00F971EB"/>
    <w:rsid w:val="00FA2FF2"/>
    <w:rsid w:val="00FA4E60"/>
    <w:rsid w:val="00FC2993"/>
    <w:rsid w:val="00FC58CA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E11DAB-8513-44F9-A8F3-A4719319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16C4A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416C4A"/>
    <w:rPr>
      <w:rFonts w:ascii="Tahoma" w:hAnsi="Tahoma" w:cs="Angsana New"/>
      <w:sz w:val="16"/>
      <w:szCs w:val="20"/>
    </w:rPr>
  </w:style>
  <w:style w:type="table" w:styleId="af7">
    <w:name w:val="Table Grid"/>
    <w:basedOn w:val="a1"/>
    <w:uiPriority w:val="59"/>
    <w:rsid w:val="00DD1EFD"/>
    <w:pPr>
      <w:spacing w:line="240" w:lineRule="auto"/>
    </w:pPr>
    <w:rPr>
      <w:rFonts w:ascii="TH SarabunPSK" w:eastAsia="SimSun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E3604F"/>
    <w:pPr>
      <w:spacing w:line="240" w:lineRule="auto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E3604F"/>
    <w:rPr>
      <w:rFonts w:asciiTheme="minorHAnsi" w:eastAsiaTheme="minorEastAsia" w:hAnsiTheme="minorHAnsi" w:cstheme="minorBidi"/>
      <w:sz w:val="28"/>
      <w:szCs w:val="28"/>
    </w:rPr>
  </w:style>
  <w:style w:type="paragraph" w:styleId="afa">
    <w:name w:val="header"/>
    <w:basedOn w:val="a"/>
    <w:link w:val="afb"/>
    <w:uiPriority w:val="99"/>
    <w:unhideWhenUsed/>
    <w:rsid w:val="00E3604F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fb">
    <w:name w:val="หัวกระดาษ อักขระ"/>
    <w:basedOn w:val="a0"/>
    <w:link w:val="afa"/>
    <w:uiPriority w:val="99"/>
    <w:rsid w:val="00E3604F"/>
    <w:rPr>
      <w:rFonts w:cs="Cordia New"/>
      <w:szCs w:val="28"/>
    </w:rPr>
  </w:style>
  <w:style w:type="paragraph" w:styleId="afc">
    <w:name w:val="footer"/>
    <w:basedOn w:val="a"/>
    <w:link w:val="afd"/>
    <w:uiPriority w:val="99"/>
    <w:unhideWhenUsed/>
    <w:rsid w:val="00E3604F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fd">
    <w:name w:val="ท้ายกระดาษ อักขระ"/>
    <w:basedOn w:val="a0"/>
    <w:link w:val="afc"/>
    <w:uiPriority w:val="99"/>
    <w:rsid w:val="00E3604F"/>
    <w:rPr>
      <w:rFonts w:cs="Cordia New"/>
      <w:szCs w:val="28"/>
    </w:rPr>
  </w:style>
  <w:style w:type="paragraph" w:styleId="afe">
    <w:name w:val="List Paragraph"/>
    <w:basedOn w:val="a"/>
    <w:uiPriority w:val="34"/>
    <w:qFormat/>
    <w:rsid w:val="00AA76E7"/>
    <w:pPr>
      <w:ind w:left="720"/>
      <w:contextualSpacing/>
    </w:pPr>
    <w:rPr>
      <w:rFonts w:cs="Cordia New"/>
      <w:szCs w:val="28"/>
    </w:rPr>
  </w:style>
  <w:style w:type="paragraph" w:styleId="aff">
    <w:name w:val="Normal (Web)"/>
    <w:basedOn w:val="a"/>
    <w:uiPriority w:val="99"/>
    <w:semiHidden/>
    <w:unhideWhenUsed/>
    <w:rsid w:val="00473081"/>
    <w:pPr>
      <w:spacing w:before="100" w:beforeAutospacing="1" w:after="100" w:afterAutospacing="1" w:line="240" w:lineRule="auto"/>
    </w:pPr>
    <w:rPr>
      <w:rFonts w:ascii="Angsana New" w:eastAsia="Times New Roman" w:hAnsi="Times New Roman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B84D-4DE0-4FA6-82CB-4789473D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การประเมินความเสี่ยงต่อการรับสินบนประจำปี 2567 ภาพรวมของสถานีตำรวจนครบาลสุวินทวงศ์</vt:lpstr>
    </vt:vector>
  </TitlesOfParts>
  <Company/>
  <LinksUpToDate>false</LinksUpToDate>
  <CharactersWithSpaces>16147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การประเมินความเสี่ยงต่อการรับสินบนประจำปี 2567 ภาพรวมของสถานีตำรวจนครบาลสุวินทวงศ์</dc:title>
  <dc:subject>ITA O20 การประเมินความเสี่ยงต่อการรับสินบนประจำปี</dc:subject>
  <dc:creator>home</dc:creator>
  <cp:lastModifiedBy>Windows 10</cp:lastModifiedBy>
  <cp:revision>2</cp:revision>
  <cp:lastPrinted>2024-03-26T04:51:00Z</cp:lastPrinted>
  <dcterms:created xsi:type="dcterms:W3CDTF">2024-04-18T09:55:00Z</dcterms:created>
  <dcterms:modified xsi:type="dcterms:W3CDTF">2024-04-18T09:55:00Z</dcterms:modified>
</cp:coreProperties>
</file>