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4" w:type="dxa"/>
        <w:tblLook w:val="04A0" w:firstRow="1" w:lastRow="0" w:firstColumn="1" w:lastColumn="0" w:noHBand="0" w:noVBand="1"/>
      </w:tblPr>
      <w:tblGrid>
        <w:gridCol w:w="684"/>
        <w:gridCol w:w="1322"/>
        <w:gridCol w:w="978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529"/>
      </w:tblGrid>
      <w:tr w:rsidR="00801AF3" w:rsidRPr="00801AF3" w14:paraId="709D1080" w14:textId="77777777" w:rsidTr="00801AF3">
        <w:trPr>
          <w:trHeight w:val="375"/>
        </w:trPr>
        <w:tc>
          <w:tcPr>
            <w:tcW w:w="1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0C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34"/>
                <w:szCs w:val="40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34"/>
                <w:szCs w:val="40"/>
                <w:cs/>
              </w:rPr>
              <w:t>ข้อมูลผลการดำเนินงานเชิงสถิติด้านคดี</w:t>
            </w:r>
          </w:p>
        </w:tc>
      </w:tr>
      <w:tr w:rsidR="00801AF3" w:rsidRPr="00801AF3" w14:paraId="08DD1E76" w14:textId="77777777" w:rsidTr="00801AF3">
        <w:trPr>
          <w:trHeight w:val="375"/>
        </w:trPr>
        <w:tc>
          <w:tcPr>
            <w:tcW w:w="1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46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34"/>
                <w:szCs w:val="40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34"/>
                <w:szCs w:val="40"/>
                <w:cs/>
              </w:rPr>
              <w:t>ประจำปีงบประมาณ</w:t>
            </w:r>
            <w:r w:rsidRPr="00801AF3">
              <w:rPr>
                <w:rFonts w:ascii="Sarabun" w:eastAsia="Times New Roman" w:hAnsi="Sarabun" w:cs="Calibri"/>
                <w:color w:val="000000"/>
                <w:sz w:val="34"/>
                <w:szCs w:val="40"/>
              </w:rPr>
              <w:t xml:space="preserve"> </w:t>
            </w:r>
            <w:r w:rsidRPr="00801AF3">
              <w:rPr>
                <w:rFonts w:ascii="Sarabun" w:eastAsia="Times New Roman" w:hAnsi="Sarabun" w:cs="Angsana New"/>
                <w:color w:val="000000"/>
                <w:sz w:val="34"/>
                <w:szCs w:val="40"/>
                <w:cs/>
              </w:rPr>
              <w:t>พ.ศ.</w:t>
            </w:r>
            <w:r w:rsidRPr="00801AF3">
              <w:rPr>
                <w:rFonts w:ascii="Sarabun" w:eastAsia="Times New Roman" w:hAnsi="Sarabun" w:cs="Calibri"/>
                <w:color w:val="000000"/>
                <w:sz w:val="34"/>
                <w:szCs w:val="40"/>
              </w:rPr>
              <w:t xml:space="preserve">2567 </w:t>
            </w:r>
            <w:r w:rsidRPr="00801AF3">
              <w:rPr>
                <w:rFonts w:ascii="Sarabun" w:eastAsia="Times New Roman" w:hAnsi="Sarabun" w:cs="Angsana New"/>
                <w:color w:val="000000"/>
                <w:sz w:val="34"/>
                <w:szCs w:val="40"/>
                <w:cs/>
              </w:rPr>
              <w:t>สถานีตำรวจนครบาลหนองแขม</w:t>
            </w:r>
          </w:p>
        </w:tc>
      </w:tr>
      <w:tr w:rsidR="00801AF3" w:rsidRPr="00801AF3" w14:paraId="0CAEDDF3" w14:textId="77777777" w:rsidTr="00801AF3">
        <w:trPr>
          <w:trHeight w:val="375"/>
        </w:trPr>
        <w:tc>
          <w:tcPr>
            <w:tcW w:w="1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C9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34"/>
                <w:szCs w:val="40"/>
              </w:rPr>
            </w:pPr>
          </w:p>
        </w:tc>
      </w:tr>
      <w:tr w:rsidR="00801AF3" w:rsidRPr="00801AF3" w14:paraId="74CFA1E4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6123" w14:textId="2EC6DBD6" w:rsidR="00801AF3" w:rsidRPr="00801AF3" w:rsidRDefault="00801AF3" w:rsidP="0080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801AF3" w:rsidRPr="00801AF3" w14:paraId="1ECCB19D" w14:textId="77777777">
              <w:trPr>
                <w:trHeight w:val="37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C357C" w14:textId="77777777" w:rsidR="00801AF3" w:rsidRPr="00801AF3" w:rsidRDefault="00801AF3" w:rsidP="00801A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DC6862A" w14:textId="77777777" w:rsidR="00801AF3" w:rsidRPr="00801AF3" w:rsidRDefault="00801AF3" w:rsidP="00801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C097" w14:textId="77777777" w:rsidR="00801AF3" w:rsidRPr="00801AF3" w:rsidRDefault="00801AF3" w:rsidP="0080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37B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958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810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E90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112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F96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ADA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BE7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395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863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54B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845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B64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9B6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AF3" w:rsidRPr="00801AF3" w14:paraId="199B5AAF" w14:textId="77777777" w:rsidTr="00801AF3">
        <w:trPr>
          <w:trHeight w:val="3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C8296F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ที่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8E5AA24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DBCF3F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เดือน/ปี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4E7BF6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ต.ค.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9A7354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พ.ย.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EB4A51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ธ.ค.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32F10B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ม.ค.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FA12BC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ก.พ.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518347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มี.ค.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CA1E9F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เม.ย.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A9A553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พ.ค.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DC3212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มิ.ย.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1DC962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ก.ค.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679826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ส.ค.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E8D802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ก.ย.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579B82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รวม</w:t>
            </w:r>
          </w:p>
        </w:tc>
      </w:tr>
      <w:tr w:rsidR="00801AF3" w:rsidRPr="00801AF3" w14:paraId="7B35687D" w14:textId="77777777" w:rsidTr="00801AF3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B839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C65DD5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รายการคดี</w:t>
            </w:r>
          </w:p>
          <w:p w14:paraId="4ADE027E" w14:textId="5AE8F705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21282B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B2DE31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A6D310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9FE032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0CBB87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26FDFF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8F06F9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AF67BD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CF94AD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2B9A16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671D13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77350C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2567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DEE54B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77AB5A62" w14:textId="77777777" w:rsidTr="00801AF3">
        <w:trPr>
          <w:trHeight w:val="37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8C7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72085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ฆ่าผู้อื่นโดยเจตนา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7B1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D77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829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C7A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47B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E15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9B3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F63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206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047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F1C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F66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2985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15F734FF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497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9B7B1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ฆ่าผู้อื่นโดยไม่เจตนา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BEE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168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3F5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86D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890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9D7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1E6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EB8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63A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D90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E55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01E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04F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7C806F72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CAE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4C65C5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015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717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128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D4E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728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DCF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AD3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289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3FD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CEC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9B6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FE8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9D1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5F379789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69A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229C43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ข่มขืนกระทำชะเรา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99B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15F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3F1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C63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5E1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68D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901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D05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A1E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DDE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CF9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CA8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058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7BC4F031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4E2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6BA014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คดีชิงทรัพย์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19C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9A1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6A6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C98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579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65B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CB6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623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E25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896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386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FCB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F4B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734E2F98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799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6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978F2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คดีลักทรัพย์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878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EE9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87D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434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459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B38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388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B37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B1F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895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0B0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9EF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ABD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1C8374E3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C7E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7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F632DA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คดียักยอกทรัพย์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9CA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7DA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48B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ED1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B6A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944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8A4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D1F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849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739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720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336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936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3F204AF1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E5F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AEB864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คดีความผิดต่อตำแหน่งหน้าที่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3A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B8A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DCF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DFD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714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740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47A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798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484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AF4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B2D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A8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36D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2396B1FF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D6E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9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2CC744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คดีจราจร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6A0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43D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422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06A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BDE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942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3CF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7ED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E7B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8F3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A66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194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D04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7820CA1E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4FB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8FACA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คดีละเมิด</w:t>
            </w:r>
            <w:proofErr w:type="spellStart"/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ลิขสิทธิ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E7C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B9A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E96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003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0C9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9E7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A38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492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B9A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11E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F41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8F3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2D6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5D692CFB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CAE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11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D39A79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คดีฉ้อโกง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EC8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9EF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D5E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ED2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38F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797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3E8A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277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2F3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DD13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F84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3FA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741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3BBEF02E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93D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078635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คดียาเสพติด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76B2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638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1C3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529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E77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5337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56A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E6D6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72FD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262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9D7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71AB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7BD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  <w:tr w:rsidR="00801AF3" w:rsidRPr="00801AF3" w14:paraId="1DC9B8C9" w14:textId="77777777" w:rsidTr="00801AF3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EA3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13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5B065" w14:textId="77777777" w:rsidR="00801AF3" w:rsidRPr="00801AF3" w:rsidRDefault="00801AF3" w:rsidP="00801AF3">
            <w:pPr>
              <w:spacing w:after="0" w:line="240" w:lineRule="auto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Angsana New"/>
                <w:color w:val="000000"/>
                <w:sz w:val="26"/>
                <w:szCs w:val="28"/>
                <w:cs/>
              </w:rPr>
              <w:t>อื่น ๆ (ระบุ)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F4EC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E09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FF6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30F8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5B0F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147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BE54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7019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4D7E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AF8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4580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2495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1CE1" w14:textId="77777777" w:rsidR="00801AF3" w:rsidRPr="00801AF3" w:rsidRDefault="00801AF3" w:rsidP="00801AF3">
            <w:pPr>
              <w:spacing w:after="0" w:line="240" w:lineRule="auto"/>
              <w:jc w:val="center"/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</w:pPr>
            <w:r w:rsidRPr="00801AF3">
              <w:rPr>
                <w:rFonts w:ascii="Sarabun" w:eastAsia="Times New Roman" w:hAnsi="Sarabun" w:cs="Calibri"/>
                <w:color w:val="000000"/>
                <w:sz w:val="26"/>
                <w:szCs w:val="28"/>
              </w:rPr>
              <w:t> </w:t>
            </w:r>
          </w:p>
        </w:tc>
      </w:tr>
    </w:tbl>
    <w:p w14:paraId="76B6C415" w14:textId="77777777" w:rsidR="00F62BA5" w:rsidRPr="00801AF3" w:rsidRDefault="00F62BA5">
      <w:pPr>
        <w:rPr>
          <w:sz w:val="20"/>
          <w:szCs w:val="20"/>
        </w:rPr>
      </w:pPr>
    </w:p>
    <w:sectPr w:rsidR="00F62BA5" w:rsidRPr="00801AF3" w:rsidSect="00801A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F3"/>
    <w:rsid w:val="00801AF3"/>
    <w:rsid w:val="00E23DED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7EDF"/>
  <w15:chartTrackingRefBased/>
  <w15:docId w15:val="{C50ADB1D-E2DB-4447-8C52-C7E781D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ED"/>
  </w:style>
  <w:style w:type="paragraph" w:styleId="1">
    <w:name w:val="heading 1"/>
    <w:basedOn w:val="a"/>
    <w:next w:val="a"/>
    <w:link w:val="10"/>
    <w:uiPriority w:val="9"/>
    <w:qFormat/>
    <w:rsid w:val="00E23DE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E23D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D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D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D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D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D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3DE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E23DE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3DE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3DE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3DE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3DE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3DE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23DE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3DE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23DE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E23D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23DE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3D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23DE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E23DED"/>
    <w:rPr>
      <w:b/>
      <w:bCs/>
    </w:rPr>
  </w:style>
  <w:style w:type="character" w:styleId="a9">
    <w:name w:val="Emphasis"/>
    <w:basedOn w:val="a0"/>
    <w:uiPriority w:val="20"/>
    <w:qFormat/>
    <w:rsid w:val="00E23DED"/>
    <w:rPr>
      <w:i/>
      <w:iCs/>
    </w:rPr>
  </w:style>
  <w:style w:type="paragraph" w:styleId="aa">
    <w:name w:val="No Spacing"/>
    <w:uiPriority w:val="1"/>
    <w:qFormat/>
    <w:rsid w:val="00E23DE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23DE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E23D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23DE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23D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E23DE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23DED"/>
    <w:rPr>
      <w:b w:val="0"/>
      <w:bCs w:val="0"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23DED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E23DED"/>
    <w:rPr>
      <w:b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3DE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23D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พื้นผิวกรันช์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ภัทรวุฒิ ปิ่นแก้ว</dc:creator>
  <cp:keywords/>
  <dc:description/>
  <cp:lastModifiedBy>ภัทรวุฒิ ปิ่นแก้ว</cp:lastModifiedBy>
  <cp:revision>1</cp:revision>
  <dcterms:created xsi:type="dcterms:W3CDTF">2024-03-21T02:26:00Z</dcterms:created>
  <dcterms:modified xsi:type="dcterms:W3CDTF">2024-03-21T02:28:00Z</dcterms:modified>
</cp:coreProperties>
</file>