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jc w:val="left"/>
        <w:rPr>
          <w:rFonts w:hint="default" w:ascii="CordiaUPC" w:hAnsi="CordiaUPC" w:cs="CordiaUPC"/>
          <w:b/>
          <w:color w:val="auto"/>
          <w:sz w:val="28"/>
          <w:szCs w:val="28"/>
          <w:lang w:val="en-US" w:bidi="th-TH"/>
        </w:rPr>
      </w:pP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 xml:space="preserve">ข่าวประชาสัมพันธ์งาน 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1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ทศวรรษทีวีดิจิทัลของสมาคมโทรทัศน์ระบบดิจิทัล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ประเทศไทย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)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และช่องทีวีสาธารณะ</w:t>
      </w:r>
      <w:r>
        <w:rPr>
          <w:rFonts w:hint="default" w:ascii="CordiaUPC" w:hAnsi="CordiaUPC" w:cs="CordiaUPC"/>
          <w:b/>
          <w:sz w:val="28"/>
          <w:szCs w:val="28"/>
          <w:rtl w:val="0"/>
        </w:rPr>
        <w:t>----</w:t>
      </w:r>
      <w:r>
        <w:rPr>
          <w:rFonts w:hint="default" w:ascii="CordiaUPC" w:hAnsi="CordiaUPC" w:cs="CordiaUPC"/>
          <w:b/>
          <w:color w:val="auto"/>
          <w:sz w:val="28"/>
          <w:szCs w:val="28"/>
          <w:rtl w:val="0"/>
        </w:rPr>
        <w:t>-----------------------------------------------------------------------------------------------------------</w:t>
      </w:r>
    </w:p>
    <w:p w14:paraId="00000003">
      <w:pPr>
        <w:jc w:val="left"/>
        <w:rPr>
          <w:rFonts w:hint="default" w:ascii="CordiaUPC" w:hAnsi="CordiaUPC" w:cs="CordiaUPC"/>
          <w:b/>
          <w:sz w:val="28"/>
          <w:szCs w:val="28"/>
        </w:rPr>
      </w:pPr>
    </w:p>
    <w:p w14:paraId="00000004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กสทช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.-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คนทีวี รวมพลัง</w:t>
      </w:r>
    </w:p>
    <w:p w14:paraId="00000005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มองอนาคต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ทีวีดิจิทัล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”</w:t>
      </w:r>
      <w:bookmarkStart w:id="0" w:name="_GoBack"/>
      <w:bookmarkEnd w:id="0"/>
    </w:p>
    <w:p w14:paraId="00000006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#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หลังสิ้นสุดใบอนุญาต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2572-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เจาะลึกซอฟท์พาวเวอร์คอนเทน</w:t>
      </w:r>
      <w:r>
        <w:rPr>
          <w:rFonts w:hint="cs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ต์</w:t>
      </w:r>
    </w:p>
    <w:p w14:paraId="00000008">
      <w:pPr>
        <w:jc w:val="left"/>
        <w:rPr>
          <w:rFonts w:hint="default" w:ascii="CordiaUPC" w:hAnsi="CordiaUPC" w:cs="CordiaUPC"/>
          <w:b/>
          <w:sz w:val="28"/>
          <w:szCs w:val="28"/>
        </w:rPr>
      </w:pPr>
    </w:p>
    <w:p w14:paraId="00000009">
      <w:pPr>
        <w:jc w:val="left"/>
        <w:rPr>
          <w:rFonts w:hint="default" w:ascii="CordiaUPC" w:hAnsi="CordiaUPC" w:cs="CordiaUPC"/>
          <w:b/>
          <w:sz w:val="28"/>
          <w:szCs w:val="28"/>
        </w:rPr>
      </w:pPr>
    </w:p>
    <w:p w14:paraId="0000000A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กสทช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ผนึกกำลังครั้งประวัติศาสตร์กับสมาคมทีวีดิจิทัลและทีวีสาธารณะทุกช่อง จัดงาน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”1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ทศวรรษทีวีดิจิทัล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”Beyond the Next Step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เสวนาใหญ่ระดมสมองบุคคลในแวดวงวงการโทรทัศน์และผลิตคอนเท</w:t>
      </w:r>
      <w:r>
        <w:rPr>
          <w:rFonts w:hint="cs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นต์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 xml:space="preserve">ระดับโลก กว่า 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20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คน ร่วมแสดงวิสัยทัศน์อนาคตทีวีดิจิทัลในฐานะ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โทรทัศน์แห่งชาติ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 xml:space="preserve">ก่อนและหลังสิ้นสุดในอนุญาตปี 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2572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 xml:space="preserve">เจาะลึก 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Soft Power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สายคอนเทน</w:t>
      </w:r>
      <w:r>
        <w:rPr>
          <w:rFonts w:hint="cs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ต์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ละตรซีรี่ย์และวาไรตี้ในระดับโลก</w:t>
      </w:r>
    </w:p>
    <w:p w14:paraId="0000000B">
      <w:pPr>
        <w:jc w:val="left"/>
        <w:rPr>
          <w:rFonts w:hint="default" w:ascii="CordiaUPC" w:hAnsi="CordiaUPC" w:cs="CordiaUPC"/>
          <w:b/>
          <w:sz w:val="28"/>
          <w:szCs w:val="28"/>
        </w:rPr>
      </w:pPr>
    </w:p>
    <w:p w14:paraId="0000000C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นายสุภาพ คลี่ขจาย นายกสมาคมโทรทัศน์ระบบดิจิตอล</w:t>
      </w:r>
      <w:r>
        <w:rPr>
          <w:rFonts w:hint="cs" w:ascii="CordiaUPC" w:hAnsi="CordiaUPC" w:eastAsia="Arial Unicode MS" w:cs="CordiaUPC"/>
          <w:sz w:val="28"/>
          <w:szCs w:val="28"/>
          <w:rtl w:val="0"/>
          <w:cs/>
          <w:lang w:val="en-US" w:bidi="th-TH"/>
        </w:rPr>
        <w:t xml:space="preserve">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ประเทศไทย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)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เปิดเผยว่าทีวีดิจิทัลภายใต้การกำกับดูแลของคณะกรรมการกิจการกระจายเสียง กิจการโทรทัศน์และกิจการโทรคมนาคมแห่งชาติ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.)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ได้ออกอากาศในระบบดิจิทัลภาคพื้นดินมาเป็นระยะเวลา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ปีในปีนี้ ทางสมาคมฯ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ผู้บริหารสถานีโทรทัศน์ดิจิทัลภาคธุรกิจและผู้บริหารสถานีโทรทัศน์ดิจิทัลภาคสาธารณะทุกช่องโดยการสนับสนุนจาก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. 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มีความเห็นร่วมกันในการจัดงาน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1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ทศวรรษทีวีดิจิทัล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ภายใต้แนวคิด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Beyond the Next Step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อย่างยิ่งใหญ่ในวันพุธที่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28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สิงหาคม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2567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ณ ศูนย์นิทรรศการและการประชุมไบเทค</w:t>
      </w:r>
    </w:p>
    <w:p w14:paraId="0000000D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0E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กิจกรรมและงานเสวนา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“1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ทศวรรษทีวีดิจิทัล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เกิดขึ้นจากการรวมตัวกันครั้งแรกในประวัติศาสตร์วงการโทรทัศน์ไทย ระหว่างสมาคมโทรทัศน์ระบบดิจิตอล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ประเทศไทย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),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รวมพลังช่องสมาชิก ทีวีดิจิทัลประเภทธุรกิจทั้ง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15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ช่อง และทีวีดิจิทัลสาธารณะ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5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ช่อง รวมทั้งแม่ทัพบุคลากรคนสำคัญที่เกี่ยวข้องกับธุรกิจทีวี ทั้งผู้บริหารสถานีและผู้ผลิตรายการมารวมตัวกันครั้งใหญ่</w:t>
      </w:r>
    </w:p>
    <w:p w14:paraId="0000000F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0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โดยวางเป้าหมายให้งาน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“1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ทศวรรษทีวีดิจิทัล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”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ภายใต้แนวคิด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“Beyond the next step”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แสดงศักยภาพในปัจจุบันและอนาคตของการเป็น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“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โทรทัศน์แห่งชาติ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”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สื่อหลักที่เข้าถึงคนไทยแบบไม่มีค่าใช้จ่ายอย่างทั่วถึงและเท่าเทียม ซึ่งมีบทบาทต่อความเป็นไปในสังคม และเป็นแพลตฟอร์มหลักของคอนเทนท์ที่เป็น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Soft Power 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อย่างแท้จริง</w:t>
      </w:r>
    </w:p>
    <w:p w14:paraId="00000011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2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วัตถุประสงค์หลัก เพื่อเผยแพร่ความรู้ความเข้าใจในบทบาทและภารกิจของกสทช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กับทีวีดิจิทัล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ช่องในระยะเวลาที่ผ่านมา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ปีและการมองทิศทางอนาคตในระยะต่อไปอีกประมาณ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5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ปี ก่อนและหลังใบอนุญาตทีวีดิจิทัลภาคเอกชนจะสิ้นสุดในปลายเดือนเมษายน ปี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2572</w:t>
      </w:r>
    </w:p>
    <w:p w14:paraId="00000013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4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5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เป้าหมายเพื่อให้สังคมไทยได้ตระหนักรู้ถึงบทบาทและภารกิจของทีวีดิจิทัล  ที่ยังคงทำหน้าที่สื่อสารมวลชนหลักของประเทศ  ท่ามกลางการเปลี่ยนผ่านของเทคโนโลยี่สารสนเทศที่เกิดขึ้นอย่างรวดเร็ว  ส่งผลกระทบต่อการดำเนินงานของทีวีดิจิทัลอย่างมากในหลายด้าน  ในขณะที่พฤติกรรมของผู้ชมเปลี่ยนไป มีทางเลือกในการรับข่าวสารและความบันเทิงมากขึ้นทางโซเชียลมีเดีย  แต่ผู้ประกอบการและผู้ปฏิบัติงานของทีวีดิจิทัลภาคพื้นดิน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ช่อง ยังคงยืนหยัดภารกิจการทำหน้าที่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โทรทัศน์แห่งชาติ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ในฐานะสื่อหลักของประเทศ ที่สังคมยังให้ความไว้วางใจได้อย่างต่อเนื่องบนความรับผิดชอบสูงสุดต่อสังคม</w:t>
      </w:r>
    </w:p>
    <w:p w14:paraId="00000016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7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กิจกรรมและงานเสวนา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ทศวรรษทีวีดิจิทัล ประกอบไปด้วยการแสดงบูธ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14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บูธ เช่น บทบาทและภารกิจช่วง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10</w:t>
      </w:r>
      <w:r>
        <w:rPr>
          <w:rFonts w:hint="cs" w:ascii="CordiaUPC" w:hAnsi="CordiaUPC" w:eastAsia="Arial Unicode MS" w:cs="CordiaUPC"/>
          <w:sz w:val="28"/>
          <w:szCs w:val="28"/>
          <w:rtl w:val="0"/>
          <w:cs/>
          <w:lang w:val="en-US" w:bidi="th-TH"/>
        </w:rPr>
        <w:t xml:space="preserve"> </w:t>
      </w:r>
      <w:r>
        <w:rPr>
          <w:rFonts w:hint="cs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ปี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ที่ผ่านมาของสมาคมโทรทัศน์ระบบดิจิตอล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ประเทศไทย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)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ที่เป็นองค์กรวิชาชีพของผู้ประกอบการช่องทีวีดิจิทัลภาคธุรกิจ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15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ช่อง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กองทุนพัฒนาสื่อปลอดภัยและสร้างสรรค์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,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การแสดงเทคโนโลยีบรอด</w:t>
      </w:r>
      <w:r>
        <w:rPr>
          <w:rFonts w:hint="cs" w:ascii="CordiaUPC" w:hAnsi="CordiaUPC" w:eastAsia="Arial Unicode MS" w:cs="CordiaUPC"/>
          <w:sz w:val="28"/>
          <w:szCs w:val="28"/>
          <w:rtl w:val="0"/>
          <w:cs/>
          <w:lang w:val="th-TH" w:bidi="th-TH"/>
        </w:rPr>
        <w:t>คาส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ติ้ง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ช่องทีวีดิจิทัล ฯลฯ</w:t>
      </w:r>
    </w:p>
    <w:p w14:paraId="00000018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9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การเสวนาครั้งประวัติศาสตร์มีบุคคลสำคัญในระดับประเทศและวงการโทรทัศน์ มาร่วมเสวนาและแสดงวิสัยทัศน์ในมุมมองต่างๆมากกว่า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คน โปรแกรมอัดแน่นตั้งแต่เวลา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09.00-18.00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น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เนื้อหาครอบคลุมในเชิงนโยบายทิศทางทีวีดิจิทัลและคอนเทน</w:t>
      </w:r>
      <w:r>
        <w:rPr>
          <w:rFonts w:hint="cs" w:ascii="CordiaUPC" w:hAnsi="CordiaUPC" w:eastAsia="Arial Unicode MS" w:cs="CordiaUPC"/>
          <w:sz w:val="28"/>
          <w:szCs w:val="28"/>
          <w:rtl w:val="0"/>
          <w:cs/>
          <w:lang w:val="th-TH" w:bidi="th-TH"/>
        </w:rPr>
        <w:t>ต์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ในรูปแบบต่างๆที่เป็นซอฟท์พาวเวอร์</w:t>
      </w:r>
    </w:p>
    <w:p w14:paraId="0000001A">
      <w:pPr>
        <w:jc w:val="left"/>
        <w:rPr>
          <w:rFonts w:hint="default" w:ascii="CordiaUPC" w:hAnsi="CordiaUPC" w:cs="CordiaUPC"/>
          <w:sz w:val="28"/>
          <w:szCs w:val="28"/>
        </w:rPr>
      </w:pPr>
    </w:p>
    <w:p w14:paraId="0000001B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Chapter 1 :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 xml:space="preserve">ทิศทางทีวีดิจิทัลหลังสิ้นสุดใบอนุญาตปี 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2572</w:t>
      </w:r>
    </w:p>
    <w:p w14:paraId="0000001C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คณะกรรมการกิจการกระจายเสียง กิจการโทรทัศน์และกิจการโทรคมนาคมแห่งชาติ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ท่านคือศาสตราจารย์คลินิก นพ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สรณ บุญใบชัยพฤกษ์ ประธานกสทช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และศาสตราจารย์กิตติคุณ ดร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พิรงรอง รมสูตร กรรมการกสทช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ด้านกิจการโทรทัศน์ จะมาแสดงวิสัยทัศน์อนาคตของทีวีดิจิทัลในฐานะ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โทรทัศน์แห่งชาติ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”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หลังสิ้นสุดใบอนุญาตในปี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2572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รวมทั้งอดีตกรรมการกสทช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ดร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ธวัชชัย จิตรภาษ์นันท์จะมาร่วมเสวนามอง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Ecosystem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ที่ส่งเสริมกิจการโทรทัศน์ให้อยู่รอดต่อไป</w:t>
      </w:r>
    </w:p>
    <w:p w14:paraId="0000001D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วิทยากรประกอบด้วย</w:t>
      </w:r>
    </w:p>
    <w:p w14:paraId="0000001E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สุภาพ คลี่ขจาย นายกสมาคมโทรทัศน์ระบบดิจิตอล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ประเทศไทย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)</w:t>
      </w:r>
    </w:p>
    <w:p w14:paraId="0000001F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วัชร วัชรพล ประธานเจ้าหน้าที่บริหารบริษัท ทริปเปิล วี บรอดคาสท์ จำกัด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ไทยรัฐทีวี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)</w:t>
      </w:r>
    </w:p>
    <w:p w14:paraId="00000020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ถกลเกียรติ วีรวรรณ ประธานเจ้าหน้าที่บริหารกลุ่มบมจ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เดอะวันเอ็นเตอร์ไพรส์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ช่อง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ONE31,GMM25),</w:t>
      </w:r>
    </w:p>
    <w:p w14:paraId="00000021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ฉัตรชัย ตะวันธรงค์ อุปนายกฯสมาคมโทรทัศน์ระบบดิจิตอล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ประเทศไทย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),</w:t>
      </w:r>
    </w:p>
    <w:p w14:paraId="00000022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ดร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สิขเรศ ศิรากานต์ นักวิชการอิสระด้านโทรทัศน์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</w:p>
    <w:p w14:paraId="00000023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รัญชิตา ศรีวรวิไล ผู้อำนวยการธุรกิจมีเดียบริษัท นีลเส็น ประเทศไทย จำกัด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</w:p>
    <w:p w14:paraId="00000024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เอกชัย ภัคดุรงค์ หัวหน้าคณะผู้บริหาร ด้านกลยุทธ์องค์กร บมจ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ไทยคม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</w:p>
    <w:p w14:paraId="00000025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Nick Chuah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กรรมการผู้จัดการ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APAC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บริษัท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INVIDI ,</w:t>
      </w:r>
    </w:p>
    <w:p w14:paraId="00000026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cs="CordiaUPC"/>
          <w:b/>
          <w:sz w:val="28"/>
          <w:szCs w:val="28"/>
          <w:rtl w:val="0"/>
        </w:rPr>
        <w:t>Chapter 2 :  Content is King</w:t>
      </w:r>
    </w:p>
    <w:p w14:paraId="00000027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วิทยากรประกอบด้วย</w:t>
      </w:r>
    </w:p>
    <w:p w14:paraId="00000028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นายแพทย์สุรพงษ์ สืบวงศ์ลี อดีตรองประธานคณะกรรรมการยุทธศาสตร์ซอฟต์พาวเวอร์แห่งชาติ  แสดงวิสัยทัศน์หัวข้อ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Soft Power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พลังเศรษฐกิจสร้างสรรค์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</w:p>
    <w:p w14:paraId="00000029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ดร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ธนกร ศรีสุขใส ผู้จัดการกองทุนพัฒนาสื่อปลอดภัยและสร้างสรรค์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</w:p>
    <w:p w14:paraId="0000002A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เขมทัตต์ พลเดช นายกสมาพันธ์สมาคมวิชาชีพวิทยุกระจายเสียงและวิทยุโทรทัศน์</w:t>
      </w:r>
    </w:p>
    <w:p w14:paraId="0000002B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Vision Stage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อนาคตของละคร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,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ซีรี่ส์ไทย ไปไกลได้แค่ไหน</w:t>
      </w:r>
    </w:p>
    <w:p w14:paraId="0000002C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ณิธิภัทร์ เอื้อวัฒนกุล กรรมการผู้จัดการ บริษัท มาสเตอร์วัน วิดีโอโปร จำกัดและอดีตอนุกรรมการคณะกรรมการยุทธศาสตร์ซอฟท์พาวเวอร์ ด้านภาพยนตร์ ละคร ซีรี่ย์และอนิเมชั่น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,</w:t>
      </w:r>
    </w:p>
    <w:p w14:paraId="0000002D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ปิยะรัฐ กัลย์จาฤก รองประธานกรรมการบริหารด้านงานสร้างสรรค์บริษัท กันตนากรุ๊ป จำกัด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มหาชน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)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ผู้สร้างซีรี่ส์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สืบสันดาน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ที่มีเรทติ้งอันดับหนึ่งบนแพลตฟอร์ม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NETFLIX</w:t>
      </w:r>
    </w:p>
    <w:p w14:paraId="0000002E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เอกชัย เอื้อครองธรรม 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Ambassador for Thailand, Asian Academy  Creative Awards of Singapore</w:t>
      </w:r>
    </w:p>
    <w:p w14:paraId="0000002F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cs="CordiaUPC"/>
          <w:b/>
          <w:sz w:val="28"/>
          <w:szCs w:val="28"/>
          <w:rtl w:val="0"/>
        </w:rPr>
        <w:t xml:space="preserve">Vision Stage Variety Content </w:t>
      </w:r>
      <w:r>
        <w:rPr>
          <w:rFonts w:hint="default" w:ascii="CordiaUPC" w:hAnsi="CordiaUPC" w:cs="CordiaUPC"/>
          <w:sz w:val="28"/>
          <w:szCs w:val="28"/>
          <w:rtl w:val="0"/>
        </w:rPr>
        <w:t>:</w:t>
      </w:r>
    </w:p>
    <w:p w14:paraId="00000030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ณฐกฤต วรรณภิญโญ  ประธานเจ้าหน้าที่ฝ่ายปฏิบัติการ บริษัท ทีวีธันเดอร์ จำกัด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(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มหาชน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)</w:t>
      </w:r>
    </w:p>
    <w:p w14:paraId="00000031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วิบูลย์  ลีรัตนขจร ประธานเจ้าหน้าที่บริหารกลุ่ม เซิร์ซ เอ็นเตอร์เทนเมนท์</w:t>
      </w:r>
    </w:p>
    <w:p w14:paraId="00000032">
      <w:pPr>
        <w:jc w:val="left"/>
        <w:rPr>
          <w:rFonts w:hint="default" w:ascii="CordiaUPC" w:hAnsi="CordiaUPC" w:cs="CordiaUPC"/>
          <w:b/>
          <w:sz w:val="28"/>
          <w:szCs w:val="28"/>
        </w:rPr>
      </w:pP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 xml:space="preserve">Vision Stage 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อนาคต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ข่าว</w:t>
      </w:r>
      <w:r>
        <w:rPr>
          <w:rFonts w:hint="default" w:ascii="CordiaUPC" w:hAnsi="CordiaUPC" w:eastAsia="Arial Unicode MS" w:cs="CordiaUPC"/>
          <w:b/>
          <w:sz w:val="28"/>
          <w:szCs w:val="28"/>
          <w:rtl w:val="0"/>
        </w:rPr>
        <w:t>”</w:t>
      </w:r>
      <w:r>
        <w:rPr>
          <w:rFonts w:hint="default" w:ascii="CordiaUPC" w:hAnsi="CordiaUPC" w:eastAsia="Arial Unicode MS" w:cs="CordiaUPC"/>
          <w:b/>
          <w:bCs/>
          <w:sz w:val="28"/>
          <w:szCs w:val="28"/>
          <w:rtl w:val="0"/>
          <w:cs/>
          <w:lang w:val="th-TH" w:bidi="th-TH"/>
        </w:rPr>
        <w:t>ในผังโทรทัศน์ไทย</w:t>
      </w:r>
    </w:p>
    <w:p w14:paraId="00000033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เทพชัย หย่อง ที่ปรึกษาฝ่ายข่าวภาษาอังกฤษ สถานีโทรทัศน์ไทยพีบีเอส หัวข้อ ทางเลือกทางรอดของคนข่าวทีวีท่ามกลางพายุใหญ่</w:t>
      </w:r>
    </w:p>
    <w:p w14:paraId="00000034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ผศ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ดร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.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สกุลศรี ศรีสารคาม อาจารย์ประจำภาควิชาวารสารสนเทศ คณะนิเทศศาสตร์ จุฬาลงกรณ์มหาวิทยาลัย กรณีศึกษา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Transmedia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นวัตกรรมเล่าข้ามสื่อ</w:t>
      </w:r>
    </w:p>
    <w:p w14:paraId="00000035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ปิดงานด้วยการแสดงดนตรีจากชมรมดนตรีไทยพีบีเอสและร่วมร้องเพลงโดยกิตติ สิงหาปัด ผู้ดำเนินรายการข่าว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3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มิติ ทางช่อง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>3</w:t>
      </w:r>
    </w:p>
    <w:p w14:paraId="00000036">
      <w:pPr>
        <w:jc w:val="left"/>
        <w:rPr>
          <w:rFonts w:hint="default" w:ascii="CordiaUPC" w:hAnsi="CordiaUPC" w:cs="CordiaUPC"/>
          <w:sz w:val="28"/>
          <w:szCs w:val="28"/>
        </w:rPr>
      </w:pP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งาน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“1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ทศวรรษ ทีวีดิจิทัล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” Beyond the Next Step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จะจัดขึ้นในวันพุธ ที่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28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สิงหาคม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2567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เวลา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9.00-18.00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 xml:space="preserve">ณ ภิรัชฮอลล์ </w:t>
      </w:r>
      <w:r>
        <w:rPr>
          <w:rFonts w:hint="default" w:ascii="CordiaUPC" w:hAnsi="CordiaUPC" w:eastAsia="Arial Unicode MS" w:cs="CordiaUPC"/>
          <w:sz w:val="28"/>
          <w:szCs w:val="28"/>
          <w:rtl w:val="0"/>
        </w:rPr>
        <w:t xml:space="preserve">1 </w:t>
      </w:r>
      <w:r>
        <w:rPr>
          <w:rFonts w:hint="default" w:ascii="CordiaUPC" w:hAnsi="CordiaUPC" w:eastAsia="Arial Unicode MS" w:cs="CordiaUPC"/>
          <w:sz w:val="28"/>
          <w:szCs w:val="28"/>
          <w:rtl w:val="0"/>
          <w:cs/>
          <w:lang w:val="th-TH" w:bidi="th-TH"/>
        </w:rPr>
        <w:t>ศูนย์นิทรรศการและการประชุมไบเทค บางนา เชิญชวนทุกท่านเข้าร่วมงานและร่วมแสดงความคิดเห็นในระหว่างเสวนาเพื่อสร้างสรรค์วงการโทรทัศน์ไทยและซอฟท์พาวเวอร์คอนเทนท์ โดยไม่มีค่าใช้จ่ายตลอดทั้งงาน</w:t>
      </w:r>
    </w:p>
    <w:p w14:paraId="00000037">
      <w:pPr>
        <w:rPr>
          <w:rFonts w:hint="default" w:ascii="CordiaUPC" w:hAnsi="CordiaUPC" w:cs="CordiaUPC"/>
          <w:sz w:val="28"/>
          <w:szCs w:val="28"/>
        </w:rPr>
      </w:pPr>
    </w:p>
    <w:p w14:paraId="00000038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F736C83"/>
    <w:rsid w:val="27790D75"/>
    <w:rsid w:val="2CD40D3F"/>
    <w:rsid w:val="50165E55"/>
    <w:rsid w:val="65313BB5"/>
    <w:rsid w:val="74196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2024-08-20T06:49:00Z</dcterms:created>
  <dc:creator>angko</dc:creator>
  <cp:lastModifiedBy>Angkoon Boondee</cp:lastModifiedBy>
  <dcterms:modified xsi:type="dcterms:W3CDTF">2024-08-20T12:56:11Z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1E2BC80A690544E588901E9465005C5F_12</vt:lpwstr>
  </property>
</Properties>
</file>